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860" w:rsidRDefault="00046860" w:rsidP="00046860">
      <w:pPr>
        <w:pStyle w:val="Heading1"/>
      </w:pPr>
      <w:bookmarkStart w:id="0" w:name="_Toc442289003"/>
      <w:bookmarkStart w:id="1" w:name="_GoBack"/>
      <w:bookmarkEnd w:id="1"/>
      <w:r w:rsidRPr="00ED2549">
        <w:rPr>
          <w:rFonts w:ascii="Times New Roman" w:hAnsi="Times New Roman"/>
          <w:b w:val="0"/>
          <w:i/>
          <w:sz w:val="20"/>
          <w:szCs w:val="20"/>
        </w:rPr>
        <w:t>Studijų programos</w:t>
      </w:r>
      <w:bookmarkEnd w:id="0"/>
      <w:r>
        <w:rPr>
          <w:rFonts w:ascii="Times New Roman" w:hAnsi="Times New Roman"/>
          <w:b w:val="0"/>
          <w:i/>
          <w:sz w:val="20"/>
          <w:szCs w:val="20"/>
        </w:rPr>
        <w:t xml:space="preserve"> aprašas</w:t>
      </w:r>
      <w:r w:rsidRPr="00ED2549">
        <w:rPr>
          <w:rFonts w:ascii="Times New Roman" w:hAnsi="Times New Roman"/>
          <w:b w:val="0"/>
          <w:i/>
          <w:sz w:val="20"/>
          <w:szCs w:val="20"/>
        </w:rPr>
        <w:t xml:space="preserve"> </w:t>
      </w:r>
    </w:p>
    <w:tbl>
      <w:tblPr>
        <w:tblW w:w="0" w:type="auto"/>
        <w:jc w:val="center"/>
        <w:tblLook w:val="04A0" w:firstRow="1" w:lastRow="0" w:firstColumn="1" w:lastColumn="0" w:noHBand="0" w:noVBand="1"/>
      </w:tblPr>
      <w:tblGrid>
        <w:gridCol w:w="3201"/>
        <w:gridCol w:w="3234"/>
        <w:gridCol w:w="3203"/>
      </w:tblGrid>
      <w:tr w:rsidR="00046860" w:rsidRPr="00ED2549" w:rsidTr="00046860">
        <w:trPr>
          <w:jc w:val="center"/>
        </w:trPr>
        <w:tc>
          <w:tcPr>
            <w:tcW w:w="3284" w:type="dxa"/>
            <w:vAlign w:val="center"/>
          </w:tcPr>
          <w:p w:rsidR="00046860" w:rsidRPr="00ED2549" w:rsidRDefault="00046860" w:rsidP="00046860">
            <w:pPr>
              <w:pStyle w:val="Header"/>
              <w:spacing w:before="0"/>
              <w:jc w:val="center"/>
              <w:rPr>
                <w:rFonts w:ascii="Times New Roman" w:hAnsi="Times New Roman"/>
                <w:sz w:val="20"/>
                <w:szCs w:val="20"/>
              </w:rPr>
            </w:pPr>
          </w:p>
        </w:tc>
        <w:tc>
          <w:tcPr>
            <w:tcW w:w="3285" w:type="dxa"/>
            <w:vAlign w:val="center"/>
          </w:tcPr>
          <w:p w:rsidR="00046860" w:rsidRPr="00ED2549" w:rsidRDefault="00046860" w:rsidP="00046860">
            <w:pPr>
              <w:pStyle w:val="Header"/>
              <w:spacing w:before="0"/>
              <w:jc w:val="center"/>
              <w:rPr>
                <w:rFonts w:ascii="Times New Roman" w:hAnsi="Times New Roman"/>
                <w:sz w:val="20"/>
                <w:szCs w:val="20"/>
              </w:rPr>
            </w:pPr>
            <w:r>
              <w:rPr>
                <w:rFonts w:ascii="Times New Roman" w:hAnsi="Times New Roman"/>
                <w:noProof/>
                <w:sz w:val="20"/>
                <w:szCs w:val="20"/>
                <w:lang w:val="en-GB" w:eastAsia="en-GB"/>
              </w:rPr>
              <w:drawing>
                <wp:inline distT="0" distB="0" distL="0" distR="0" wp14:anchorId="3C62A856" wp14:editId="2FE0CBAD">
                  <wp:extent cx="742950" cy="767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767080"/>
                          </a:xfrm>
                          <a:prstGeom prst="rect">
                            <a:avLst/>
                          </a:prstGeom>
                          <a:noFill/>
                          <a:ln>
                            <a:noFill/>
                          </a:ln>
                        </pic:spPr>
                      </pic:pic>
                    </a:graphicData>
                  </a:graphic>
                </wp:inline>
              </w:drawing>
            </w:r>
          </w:p>
        </w:tc>
        <w:tc>
          <w:tcPr>
            <w:tcW w:w="3285" w:type="dxa"/>
            <w:vAlign w:val="center"/>
          </w:tcPr>
          <w:p w:rsidR="00046860" w:rsidRPr="00ED2549" w:rsidRDefault="00046860" w:rsidP="00046860">
            <w:pPr>
              <w:pStyle w:val="Header"/>
              <w:spacing w:before="0"/>
              <w:jc w:val="center"/>
              <w:rPr>
                <w:rFonts w:ascii="Times New Roman" w:hAnsi="Times New Roman"/>
                <w:sz w:val="20"/>
                <w:szCs w:val="20"/>
              </w:rPr>
            </w:pPr>
          </w:p>
        </w:tc>
      </w:tr>
    </w:tbl>
    <w:p w:rsidR="00046860" w:rsidRPr="00ED2549" w:rsidRDefault="00046860" w:rsidP="00046860">
      <w:pPr>
        <w:spacing w:before="0"/>
        <w:jc w:val="center"/>
        <w:rPr>
          <w:rFonts w:ascii="Times New Roman" w:hAnsi="Times New Roman"/>
          <w:b/>
          <w:sz w:val="20"/>
          <w:szCs w:val="20"/>
        </w:rPr>
      </w:pPr>
    </w:p>
    <w:p w:rsidR="00046860" w:rsidRPr="00ED2549" w:rsidRDefault="00046860" w:rsidP="00046860">
      <w:pPr>
        <w:spacing w:before="0"/>
        <w:jc w:val="center"/>
        <w:rPr>
          <w:rFonts w:ascii="Times New Roman" w:hAnsi="Times New Roman"/>
          <w:b/>
          <w:sz w:val="24"/>
          <w:szCs w:val="20"/>
        </w:rPr>
      </w:pPr>
      <w:r w:rsidRPr="00ED2549">
        <w:rPr>
          <w:rFonts w:ascii="Times New Roman" w:hAnsi="Times New Roman"/>
          <w:b/>
          <w:sz w:val="24"/>
          <w:szCs w:val="20"/>
        </w:rPr>
        <w:t>Studijų programos aprašas</w:t>
      </w:r>
    </w:p>
    <w:p w:rsidR="00046860" w:rsidRPr="00ED2549" w:rsidRDefault="00046860" w:rsidP="00046860">
      <w:pPr>
        <w:spacing w:before="60" w:after="60"/>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046860" w:rsidRPr="00ED2549" w:rsidTr="00046860">
        <w:tc>
          <w:tcPr>
            <w:tcW w:w="3750" w:type="pct"/>
            <w:shd w:val="clear" w:color="auto" w:fill="E6E6E6"/>
          </w:tcPr>
          <w:p w:rsidR="00046860" w:rsidRPr="00ED2549" w:rsidRDefault="00046860" w:rsidP="00046860">
            <w:pPr>
              <w:spacing w:before="0"/>
              <w:jc w:val="center"/>
              <w:rPr>
                <w:rFonts w:ascii="Times New Roman" w:hAnsi="Times New Roman"/>
                <w:b/>
                <w:sz w:val="20"/>
                <w:szCs w:val="20"/>
              </w:rPr>
            </w:pPr>
            <w:r w:rsidRPr="00ED2549">
              <w:rPr>
                <w:rFonts w:ascii="Times New Roman" w:hAnsi="Times New Roman"/>
                <w:b/>
                <w:sz w:val="20"/>
                <w:szCs w:val="20"/>
              </w:rPr>
              <w:t>Studijų programos pavadinimas</w:t>
            </w:r>
          </w:p>
        </w:tc>
        <w:tc>
          <w:tcPr>
            <w:tcW w:w="1250" w:type="pct"/>
            <w:shd w:val="clear" w:color="auto" w:fill="E6E6E6"/>
          </w:tcPr>
          <w:p w:rsidR="00046860" w:rsidRPr="00ED2549" w:rsidRDefault="00046860" w:rsidP="00046860">
            <w:pPr>
              <w:spacing w:before="0"/>
              <w:jc w:val="center"/>
              <w:rPr>
                <w:rFonts w:ascii="Times New Roman" w:hAnsi="Times New Roman"/>
                <w:b/>
                <w:sz w:val="20"/>
                <w:szCs w:val="20"/>
              </w:rPr>
            </w:pPr>
            <w:r w:rsidRPr="00ED2549">
              <w:rPr>
                <w:rFonts w:ascii="Times New Roman" w:hAnsi="Times New Roman"/>
                <w:b/>
                <w:sz w:val="20"/>
                <w:szCs w:val="20"/>
              </w:rPr>
              <w:t>Programos valstybinis kodas</w:t>
            </w:r>
          </w:p>
        </w:tc>
      </w:tr>
      <w:tr w:rsidR="00046860" w:rsidRPr="00ED2549" w:rsidTr="00046860">
        <w:tc>
          <w:tcPr>
            <w:tcW w:w="3750" w:type="pct"/>
          </w:tcPr>
          <w:p w:rsidR="00046860" w:rsidRPr="00ED2549" w:rsidRDefault="00046860" w:rsidP="00046860">
            <w:pPr>
              <w:spacing w:before="60" w:after="60"/>
              <w:jc w:val="center"/>
              <w:rPr>
                <w:rFonts w:ascii="Times New Roman" w:hAnsi="Times New Roman"/>
                <w:b/>
              </w:rPr>
            </w:pPr>
            <w:r w:rsidRPr="00ED2549">
              <w:rPr>
                <w:rFonts w:ascii="Times New Roman" w:hAnsi="Times New Roman"/>
                <w:b/>
              </w:rPr>
              <w:t>Finansų ir draudimo matematika</w:t>
            </w:r>
          </w:p>
        </w:tc>
        <w:tc>
          <w:tcPr>
            <w:tcW w:w="1250" w:type="pct"/>
            <w:vAlign w:val="center"/>
          </w:tcPr>
          <w:p w:rsidR="00046860" w:rsidRPr="005320DB" w:rsidRDefault="00046860" w:rsidP="00046860">
            <w:pPr>
              <w:spacing w:before="0"/>
              <w:jc w:val="center"/>
              <w:rPr>
                <w:rFonts w:ascii="Times New Roman" w:hAnsi="Times New Roman"/>
                <w:b/>
                <w:sz w:val="20"/>
                <w:szCs w:val="20"/>
              </w:rPr>
            </w:pPr>
            <w:r>
              <w:t>6121AX002</w:t>
            </w:r>
          </w:p>
        </w:tc>
      </w:tr>
    </w:tbl>
    <w:p w:rsidR="00046860" w:rsidRPr="00ED2549" w:rsidRDefault="00046860" w:rsidP="00046860">
      <w:pPr>
        <w:spacing w:before="60" w:after="60"/>
        <w:jc w:val="center"/>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046860" w:rsidRPr="00ED2549" w:rsidTr="00046860">
        <w:tc>
          <w:tcPr>
            <w:tcW w:w="3750" w:type="pct"/>
            <w:shd w:val="clear" w:color="auto" w:fill="E6E6E6"/>
          </w:tcPr>
          <w:p w:rsidR="00046860" w:rsidRPr="00ED2549" w:rsidRDefault="00046860" w:rsidP="00046860">
            <w:pPr>
              <w:spacing w:before="0"/>
              <w:jc w:val="center"/>
              <w:rPr>
                <w:rFonts w:ascii="Times New Roman" w:hAnsi="Times New Roman"/>
                <w:b/>
                <w:sz w:val="20"/>
                <w:szCs w:val="20"/>
              </w:rPr>
            </w:pPr>
            <w:r w:rsidRPr="00ED2549">
              <w:rPr>
                <w:rFonts w:ascii="Times New Roman" w:hAnsi="Times New Roman"/>
                <w:b/>
                <w:sz w:val="20"/>
                <w:szCs w:val="20"/>
              </w:rPr>
              <w:t>Aukštojo mokslo institucija, padalinys</w:t>
            </w:r>
          </w:p>
        </w:tc>
        <w:tc>
          <w:tcPr>
            <w:tcW w:w="1250" w:type="pct"/>
            <w:shd w:val="clear" w:color="auto" w:fill="E6E6E6"/>
          </w:tcPr>
          <w:p w:rsidR="00046860" w:rsidRPr="00ED2549" w:rsidRDefault="00046860" w:rsidP="00046860">
            <w:pPr>
              <w:spacing w:before="0"/>
              <w:jc w:val="center"/>
              <w:rPr>
                <w:rFonts w:ascii="Times New Roman" w:hAnsi="Times New Roman"/>
                <w:b/>
                <w:sz w:val="20"/>
                <w:szCs w:val="20"/>
              </w:rPr>
            </w:pPr>
            <w:r w:rsidRPr="00ED2549">
              <w:rPr>
                <w:rFonts w:ascii="Times New Roman" w:hAnsi="Times New Roman"/>
                <w:b/>
                <w:sz w:val="20"/>
                <w:szCs w:val="20"/>
              </w:rPr>
              <w:t xml:space="preserve">Programos vykdymo kalba </w:t>
            </w:r>
          </w:p>
        </w:tc>
      </w:tr>
      <w:tr w:rsidR="00046860" w:rsidRPr="00ED2549" w:rsidTr="00046860">
        <w:tc>
          <w:tcPr>
            <w:tcW w:w="3750" w:type="pct"/>
          </w:tcPr>
          <w:p w:rsidR="00046860" w:rsidRPr="00ED2549" w:rsidRDefault="00046860" w:rsidP="00046860">
            <w:pPr>
              <w:spacing w:before="60" w:after="60"/>
              <w:jc w:val="center"/>
              <w:rPr>
                <w:rFonts w:ascii="Times New Roman" w:hAnsi="Times New Roman"/>
                <w:b/>
                <w:color w:val="FF0000"/>
              </w:rPr>
            </w:pPr>
            <w:r w:rsidRPr="00ED2549">
              <w:rPr>
                <w:rFonts w:ascii="Times New Roman" w:hAnsi="Times New Roman"/>
                <w:b/>
              </w:rPr>
              <w:t>Vilniaus universitetas, Matematikos ir informatikos fakultetas</w:t>
            </w:r>
          </w:p>
        </w:tc>
        <w:tc>
          <w:tcPr>
            <w:tcW w:w="1250" w:type="pct"/>
          </w:tcPr>
          <w:p w:rsidR="00046860" w:rsidRPr="00ED2549" w:rsidRDefault="00046860" w:rsidP="00046860">
            <w:pPr>
              <w:spacing w:before="60" w:after="60"/>
              <w:jc w:val="center"/>
              <w:rPr>
                <w:rFonts w:ascii="Times New Roman" w:hAnsi="Times New Roman"/>
                <w:b/>
              </w:rPr>
            </w:pPr>
            <w:r>
              <w:rPr>
                <w:rFonts w:ascii="Times New Roman" w:hAnsi="Times New Roman"/>
                <w:b/>
              </w:rPr>
              <w:t>l</w:t>
            </w:r>
            <w:r w:rsidRPr="00ED2549">
              <w:rPr>
                <w:rFonts w:ascii="Times New Roman" w:hAnsi="Times New Roman"/>
                <w:b/>
              </w:rPr>
              <w:t xml:space="preserve">ietuvių </w:t>
            </w:r>
          </w:p>
        </w:tc>
      </w:tr>
    </w:tbl>
    <w:p w:rsidR="00046860" w:rsidRPr="00ED2549" w:rsidRDefault="00046860" w:rsidP="00046860">
      <w:pPr>
        <w:spacing w:before="60" w:after="60"/>
        <w:jc w:val="cente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3195"/>
        <w:gridCol w:w="3215"/>
      </w:tblGrid>
      <w:tr w:rsidR="00046860" w:rsidRPr="00ED2549" w:rsidTr="00046860">
        <w:tc>
          <w:tcPr>
            <w:tcW w:w="3284" w:type="dxa"/>
            <w:shd w:val="clear" w:color="auto" w:fill="E6E6E6"/>
          </w:tcPr>
          <w:p w:rsidR="00046860" w:rsidRPr="00ED2549" w:rsidRDefault="00046860" w:rsidP="00046860">
            <w:pPr>
              <w:spacing w:before="0"/>
              <w:jc w:val="center"/>
              <w:rPr>
                <w:rFonts w:ascii="Times New Roman" w:hAnsi="Times New Roman"/>
                <w:b/>
                <w:sz w:val="20"/>
                <w:szCs w:val="20"/>
              </w:rPr>
            </w:pPr>
            <w:r w:rsidRPr="00ED2549">
              <w:rPr>
                <w:rFonts w:ascii="Times New Roman" w:hAnsi="Times New Roman"/>
                <w:b/>
                <w:sz w:val="20"/>
                <w:szCs w:val="20"/>
              </w:rPr>
              <w:t>Studijų rūšis</w:t>
            </w:r>
          </w:p>
        </w:tc>
        <w:tc>
          <w:tcPr>
            <w:tcW w:w="3285" w:type="dxa"/>
            <w:shd w:val="clear" w:color="auto" w:fill="E6E6E6"/>
          </w:tcPr>
          <w:p w:rsidR="00046860" w:rsidRPr="00ED2549" w:rsidRDefault="00046860" w:rsidP="00046860">
            <w:pPr>
              <w:spacing w:before="0"/>
              <w:jc w:val="center"/>
              <w:rPr>
                <w:rFonts w:ascii="Times New Roman" w:hAnsi="Times New Roman"/>
                <w:b/>
                <w:sz w:val="20"/>
                <w:szCs w:val="20"/>
              </w:rPr>
            </w:pPr>
            <w:r w:rsidRPr="00ED2549">
              <w:rPr>
                <w:rFonts w:ascii="Times New Roman" w:hAnsi="Times New Roman"/>
                <w:b/>
                <w:sz w:val="20"/>
                <w:szCs w:val="20"/>
              </w:rPr>
              <w:t>Studijų pakopa</w:t>
            </w:r>
          </w:p>
        </w:tc>
        <w:tc>
          <w:tcPr>
            <w:tcW w:w="3285" w:type="dxa"/>
            <w:shd w:val="clear" w:color="auto" w:fill="E6E6E6"/>
          </w:tcPr>
          <w:p w:rsidR="00046860" w:rsidRPr="00ED2549" w:rsidRDefault="00046860" w:rsidP="00046860">
            <w:pPr>
              <w:spacing w:before="0"/>
              <w:jc w:val="center"/>
              <w:rPr>
                <w:rFonts w:ascii="Times New Roman" w:hAnsi="Times New Roman"/>
                <w:b/>
                <w:sz w:val="20"/>
                <w:szCs w:val="20"/>
              </w:rPr>
            </w:pPr>
            <w:r w:rsidRPr="00ED2549">
              <w:rPr>
                <w:rFonts w:ascii="Times New Roman" w:hAnsi="Times New Roman"/>
                <w:b/>
                <w:sz w:val="20"/>
                <w:szCs w:val="20"/>
              </w:rPr>
              <w:t>Kvalifikacijos lygis pagal LKS</w:t>
            </w:r>
          </w:p>
        </w:tc>
      </w:tr>
      <w:tr w:rsidR="00046860" w:rsidRPr="00ED2549" w:rsidTr="00046860">
        <w:tc>
          <w:tcPr>
            <w:tcW w:w="3284" w:type="dxa"/>
            <w:shd w:val="clear" w:color="auto" w:fill="auto"/>
          </w:tcPr>
          <w:p w:rsidR="00046860" w:rsidRPr="00ED2549" w:rsidRDefault="00046860" w:rsidP="00046860">
            <w:pPr>
              <w:spacing w:before="60" w:after="60"/>
              <w:jc w:val="center"/>
              <w:rPr>
                <w:rFonts w:ascii="Times New Roman" w:hAnsi="Times New Roman"/>
                <w:color w:val="FF0000"/>
              </w:rPr>
            </w:pPr>
            <w:r w:rsidRPr="00ED2549">
              <w:rPr>
                <w:rFonts w:ascii="Times New Roman" w:hAnsi="Times New Roman"/>
              </w:rPr>
              <w:t>universitetinės studijos</w:t>
            </w:r>
          </w:p>
        </w:tc>
        <w:tc>
          <w:tcPr>
            <w:tcW w:w="3285" w:type="dxa"/>
            <w:shd w:val="clear" w:color="auto" w:fill="auto"/>
          </w:tcPr>
          <w:p w:rsidR="00046860" w:rsidRPr="00ED2549" w:rsidRDefault="00046860" w:rsidP="00046860">
            <w:pPr>
              <w:spacing w:before="60" w:after="60"/>
              <w:jc w:val="center"/>
              <w:rPr>
                <w:rFonts w:ascii="Times New Roman" w:hAnsi="Times New Roman"/>
                <w:color w:val="FF0000"/>
              </w:rPr>
            </w:pPr>
            <w:r w:rsidRPr="00ED2549">
              <w:rPr>
                <w:rFonts w:ascii="Times New Roman" w:hAnsi="Times New Roman"/>
              </w:rPr>
              <w:t>pirmoji</w:t>
            </w:r>
          </w:p>
        </w:tc>
        <w:tc>
          <w:tcPr>
            <w:tcW w:w="3285" w:type="dxa"/>
            <w:shd w:val="clear" w:color="auto" w:fill="auto"/>
          </w:tcPr>
          <w:p w:rsidR="00046860" w:rsidRPr="00ED2549" w:rsidRDefault="00046860" w:rsidP="00046860">
            <w:pPr>
              <w:spacing w:before="60" w:after="60"/>
              <w:jc w:val="center"/>
              <w:rPr>
                <w:rFonts w:ascii="Times New Roman" w:hAnsi="Times New Roman"/>
              </w:rPr>
            </w:pPr>
            <w:r w:rsidRPr="00ED2549">
              <w:rPr>
                <w:rFonts w:ascii="Times New Roman" w:hAnsi="Times New Roman"/>
              </w:rPr>
              <w:t>Šeštas</w:t>
            </w:r>
          </w:p>
        </w:tc>
      </w:tr>
    </w:tbl>
    <w:p w:rsidR="00046860" w:rsidRPr="00ED2549" w:rsidRDefault="00046860" w:rsidP="00046860">
      <w:pPr>
        <w:spacing w:before="60" w:after="60"/>
        <w:jc w:val="center"/>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1748"/>
        <w:gridCol w:w="2008"/>
        <w:gridCol w:w="1720"/>
        <w:gridCol w:w="1785"/>
      </w:tblGrid>
      <w:tr w:rsidR="00046860" w:rsidRPr="00ED2549" w:rsidTr="00046860">
        <w:tc>
          <w:tcPr>
            <w:tcW w:w="1229" w:type="pct"/>
            <w:shd w:val="clear" w:color="auto" w:fill="E6E6E6"/>
          </w:tcPr>
          <w:p w:rsidR="00046860" w:rsidRPr="00ED2549" w:rsidRDefault="00046860" w:rsidP="00046860">
            <w:pPr>
              <w:spacing w:before="0"/>
              <w:jc w:val="center"/>
              <w:rPr>
                <w:rFonts w:ascii="Times New Roman" w:hAnsi="Times New Roman"/>
                <w:b/>
                <w:sz w:val="20"/>
                <w:szCs w:val="20"/>
              </w:rPr>
            </w:pPr>
            <w:r w:rsidRPr="00ED2549">
              <w:rPr>
                <w:rFonts w:ascii="Times New Roman" w:hAnsi="Times New Roman"/>
                <w:b/>
                <w:sz w:val="20"/>
                <w:szCs w:val="20"/>
              </w:rPr>
              <w:t>Studijų forma ir trukmė metais</w:t>
            </w:r>
          </w:p>
        </w:tc>
        <w:tc>
          <w:tcPr>
            <w:tcW w:w="908" w:type="pct"/>
            <w:shd w:val="clear" w:color="auto" w:fill="E6E6E6"/>
          </w:tcPr>
          <w:p w:rsidR="00046860" w:rsidRPr="00ED2549" w:rsidRDefault="00046860" w:rsidP="00046860">
            <w:pPr>
              <w:spacing w:before="0"/>
              <w:jc w:val="center"/>
              <w:rPr>
                <w:rFonts w:ascii="Times New Roman" w:hAnsi="Times New Roman"/>
                <w:b/>
                <w:sz w:val="20"/>
                <w:szCs w:val="20"/>
              </w:rPr>
            </w:pPr>
            <w:r w:rsidRPr="00ED2549">
              <w:rPr>
                <w:rFonts w:ascii="Times New Roman" w:hAnsi="Times New Roman"/>
                <w:b/>
                <w:sz w:val="20"/>
                <w:szCs w:val="20"/>
              </w:rPr>
              <w:t>Programos apimtis kreditais</w:t>
            </w:r>
          </w:p>
        </w:tc>
        <w:tc>
          <w:tcPr>
            <w:tcW w:w="1043" w:type="pct"/>
            <w:shd w:val="clear" w:color="auto" w:fill="E6E6E6"/>
          </w:tcPr>
          <w:p w:rsidR="00046860" w:rsidRPr="00ED2549" w:rsidRDefault="00046860" w:rsidP="00046860">
            <w:pPr>
              <w:spacing w:before="0"/>
              <w:jc w:val="center"/>
              <w:rPr>
                <w:rFonts w:ascii="Times New Roman" w:hAnsi="Times New Roman"/>
                <w:b/>
                <w:sz w:val="20"/>
                <w:szCs w:val="20"/>
              </w:rPr>
            </w:pPr>
            <w:r w:rsidRPr="00ED2549">
              <w:rPr>
                <w:rFonts w:ascii="Times New Roman" w:hAnsi="Times New Roman"/>
                <w:b/>
                <w:sz w:val="20"/>
                <w:szCs w:val="20"/>
              </w:rPr>
              <w:t>Visas studento darbo krūvis valandomis</w:t>
            </w:r>
          </w:p>
        </w:tc>
        <w:tc>
          <w:tcPr>
            <w:tcW w:w="893" w:type="pct"/>
            <w:shd w:val="clear" w:color="auto" w:fill="E6E6E6"/>
          </w:tcPr>
          <w:p w:rsidR="00046860" w:rsidRPr="00ED2549" w:rsidRDefault="00046860" w:rsidP="00046860">
            <w:pPr>
              <w:spacing w:before="0"/>
              <w:jc w:val="center"/>
              <w:rPr>
                <w:rFonts w:ascii="Times New Roman" w:hAnsi="Times New Roman"/>
                <w:b/>
                <w:sz w:val="20"/>
                <w:szCs w:val="20"/>
              </w:rPr>
            </w:pPr>
            <w:r w:rsidRPr="00ED2549">
              <w:rPr>
                <w:rFonts w:ascii="Times New Roman" w:hAnsi="Times New Roman"/>
                <w:b/>
                <w:sz w:val="20"/>
                <w:szCs w:val="20"/>
              </w:rPr>
              <w:t>Kontaktinio darbo valandos</w:t>
            </w:r>
          </w:p>
        </w:tc>
        <w:tc>
          <w:tcPr>
            <w:tcW w:w="927" w:type="pct"/>
            <w:shd w:val="clear" w:color="auto" w:fill="E6E6E6"/>
          </w:tcPr>
          <w:p w:rsidR="00046860" w:rsidRPr="00ED2549" w:rsidRDefault="00046860" w:rsidP="00046860">
            <w:pPr>
              <w:spacing w:before="0"/>
              <w:jc w:val="center"/>
              <w:rPr>
                <w:rFonts w:ascii="Times New Roman" w:hAnsi="Times New Roman"/>
                <w:b/>
                <w:sz w:val="20"/>
                <w:szCs w:val="20"/>
              </w:rPr>
            </w:pPr>
            <w:r w:rsidRPr="00ED2549">
              <w:rPr>
                <w:rFonts w:ascii="Times New Roman" w:hAnsi="Times New Roman"/>
                <w:b/>
                <w:sz w:val="20"/>
                <w:szCs w:val="20"/>
              </w:rPr>
              <w:t>Savarankiško darbo valandos</w:t>
            </w:r>
          </w:p>
        </w:tc>
      </w:tr>
      <w:tr w:rsidR="00046860" w:rsidRPr="00ED2549" w:rsidTr="00046860">
        <w:tc>
          <w:tcPr>
            <w:tcW w:w="1229" w:type="pct"/>
          </w:tcPr>
          <w:p w:rsidR="00046860" w:rsidRPr="00ED2549" w:rsidRDefault="00046860" w:rsidP="00046860">
            <w:pPr>
              <w:spacing w:before="60" w:after="60"/>
              <w:jc w:val="center"/>
              <w:rPr>
                <w:rFonts w:ascii="Times New Roman" w:hAnsi="Times New Roman"/>
              </w:rPr>
            </w:pPr>
            <w:r w:rsidRPr="00ED2549">
              <w:rPr>
                <w:rFonts w:ascii="Times New Roman" w:hAnsi="Times New Roman"/>
              </w:rPr>
              <w:t>nuolatinės (4)</w:t>
            </w:r>
          </w:p>
        </w:tc>
        <w:tc>
          <w:tcPr>
            <w:tcW w:w="908" w:type="pct"/>
          </w:tcPr>
          <w:p w:rsidR="00046860" w:rsidRPr="00ED2549" w:rsidRDefault="00046860" w:rsidP="00046860">
            <w:pPr>
              <w:spacing w:before="60" w:after="60"/>
              <w:jc w:val="center"/>
              <w:rPr>
                <w:rFonts w:ascii="Times New Roman" w:hAnsi="Times New Roman"/>
                <w:color w:val="FF0000"/>
              </w:rPr>
            </w:pPr>
            <w:r w:rsidRPr="00ED2549">
              <w:rPr>
                <w:rFonts w:ascii="Times New Roman" w:hAnsi="Times New Roman"/>
              </w:rPr>
              <w:t>240</w:t>
            </w:r>
          </w:p>
        </w:tc>
        <w:tc>
          <w:tcPr>
            <w:tcW w:w="1043" w:type="pct"/>
          </w:tcPr>
          <w:p w:rsidR="00046860" w:rsidRPr="00ED2549" w:rsidRDefault="00FD4B73" w:rsidP="00046860">
            <w:pPr>
              <w:spacing w:before="60" w:after="60"/>
              <w:jc w:val="center"/>
              <w:rPr>
                <w:rFonts w:ascii="Times New Roman" w:hAnsi="Times New Roman"/>
              </w:rPr>
            </w:pPr>
            <w:r>
              <w:rPr>
                <w:rFonts w:ascii="Times New Roman" w:hAnsi="Times New Roman"/>
              </w:rPr>
              <w:t>6400</w:t>
            </w:r>
          </w:p>
        </w:tc>
        <w:tc>
          <w:tcPr>
            <w:tcW w:w="893" w:type="pct"/>
          </w:tcPr>
          <w:p w:rsidR="00046860" w:rsidRPr="00ED2549" w:rsidRDefault="00FD4B73" w:rsidP="00046860">
            <w:pPr>
              <w:spacing w:before="60" w:after="60"/>
              <w:jc w:val="center"/>
              <w:rPr>
                <w:rFonts w:ascii="Times New Roman" w:hAnsi="Times New Roman"/>
              </w:rPr>
            </w:pPr>
            <w:r>
              <w:rPr>
                <w:rFonts w:ascii="Times New Roman" w:hAnsi="Times New Roman"/>
              </w:rPr>
              <w:t>~2180</w:t>
            </w:r>
          </w:p>
        </w:tc>
        <w:tc>
          <w:tcPr>
            <w:tcW w:w="927" w:type="pct"/>
          </w:tcPr>
          <w:p w:rsidR="00046860" w:rsidRPr="00ED2549" w:rsidRDefault="00FD4B73" w:rsidP="00046860">
            <w:pPr>
              <w:spacing w:before="60" w:after="60"/>
              <w:jc w:val="center"/>
              <w:rPr>
                <w:rFonts w:ascii="Times New Roman" w:hAnsi="Times New Roman"/>
              </w:rPr>
            </w:pPr>
            <w:r>
              <w:rPr>
                <w:rFonts w:ascii="Times New Roman" w:hAnsi="Times New Roman"/>
              </w:rPr>
              <w:t>~4220</w:t>
            </w:r>
          </w:p>
        </w:tc>
      </w:tr>
    </w:tbl>
    <w:p w:rsidR="00046860" w:rsidRPr="00ED2549" w:rsidRDefault="00046860" w:rsidP="00046860">
      <w:pPr>
        <w:spacing w:before="60" w:after="60"/>
        <w:jc w:val="center"/>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210"/>
        <w:gridCol w:w="3210"/>
      </w:tblGrid>
      <w:tr w:rsidR="00046860" w:rsidRPr="00ED2549" w:rsidTr="00046860">
        <w:tc>
          <w:tcPr>
            <w:tcW w:w="1666" w:type="pct"/>
            <w:shd w:val="clear" w:color="auto" w:fill="E6E6E6"/>
          </w:tcPr>
          <w:p w:rsidR="00046860" w:rsidRPr="00ED2549" w:rsidRDefault="00046860" w:rsidP="00046860">
            <w:pPr>
              <w:spacing w:before="0"/>
              <w:jc w:val="center"/>
              <w:rPr>
                <w:rFonts w:ascii="Times New Roman" w:hAnsi="Times New Roman"/>
                <w:b/>
                <w:sz w:val="20"/>
                <w:szCs w:val="20"/>
              </w:rPr>
            </w:pPr>
            <w:r w:rsidRPr="00ED2549">
              <w:rPr>
                <w:rFonts w:ascii="Times New Roman" w:hAnsi="Times New Roman"/>
                <w:b/>
                <w:sz w:val="20"/>
                <w:szCs w:val="20"/>
              </w:rPr>
              <w:t xml:space="preserve">Studijų sritis </w:t>
            </w:r>
          </w:p>
        </w:tc>
        <w:tc>
          <w:tcPr>
            <w:tcW w:w="1667" w:type="pct"/>
            <w:shd w:val="clear" w:color="auto" w:fill="E6E6E6"/>
          </w:tcPr>
          <w:p w:rsidR="00046860" w:rsidRPr="00ED2549" w:rsidRDefault="00046860" w:rsidP="00046860">
            <w:pPr>
              <w:spacing w:before="0"/>
              <w:jc w:val="center"/>
              <w:rPr>
                <w:rFonts w:ascii="Times New Roman" w:hAnsi="Times New Roman"/>
                <w:b/>
                <w:sz w:val="20"/>
                <w:szCs w:val="20"/>
              </w:rPr>
            </w:pPr>
            <w:r>
              <w:rPr>
                <w:rFonts w:ascii="Times New Roman" w:hAnsi="Times New Roman"/>
                <w:b/>
                <w:sz w:val="20"/>
                <w:szCs w:val="20"/>
              </w:rPr>
              <w:t>S</w:t>
            </w:r>
            <w:r w:rsidRPr="00ED2549">
              <w:rPr>
                <w:rFonts w:ascii="Times New Roman" w:hAnsi="Times New Roman"/>
                <w:b/>
                <w:sz w:val="20"/>
                <w:szCs w:val="20"/>
              </w:rPr>
              <w:t>tudijų programos kryptis</w:t>
            </w:r>
          </w:p>
        </w:tc>
        <w:tc>
          <w:tcPr>
            <w:tcW w:w="1667" w:type="pct"/>
            <w:shd w:val="clear" w:color="auto" w:fill="E6E6E6"/>
          </w:tcPr>
          <w:p w:rsidR="00046860" w:rsidRPr="00ED2549" w:rsidRDefault="00046860" w:rsidP="00046860">
            <w:pPr>
              <w:spacing w:before="0"/>
              <w:jc w:val="center"/>
              <w:rPr>
                <w:rFonts w:ascii="Times New Roman" w:hAnsi="Times New Roman"/>
                <w:b/>
                <w:sz w:val="20"/>
                <w:szCs w:val="20"/>
                <w:highlight w:val="yellow"/>
              </w:rPr>
            </w:pPr>
            <w:r w:rsidRPr="00ED2549">
              <w:rPr>
                <w:rFonts w:ascii="Times New Roman" w:hAnsi="Times New Roman"/>
                <w:b/>
                <w:sz w:val="20"/>
                <w:szCs w:val="20"/>
              </w:rPr>
              <w:t xml:space="preserve">Gretutinė </w:t>
            </w:r>
            <w:r>
              <w:rPr>
                <w:rFonts w:ascii="Times New Roman" w:hAnsi="Times New Roman"/>
                <w:b/>
                <w:sz w:val="20"/>
                <w:szCs w:val="20"/>
              </w:rPr>
              <w:t>studijų programos kryptis</w:t>
            </w:r>
            <w:r w:rsidRPr="00ED2549">
              <w:rPr>
                <w:rFonts w:ascii="Times New Roman" w:hAnsi="Times New Roman"/>
                <w:b/>
                <w:sz w:val="20"/>
                <w:szCs w:val="20"/>
              </w:rPr>
              <w:t xml:space="preserve"> (jei yra)</w:t>
            </w:r>
          </w:p>
        </w:tc>
      </w:tr>
      <w:tr w:rsidR="00046860" w:rsidRPr="00ED2549" w:rsidTr="00046860">
        <w:tc>
          <w:tcPr>
            <w:tcW w:w="1666" w:type="pct"/>
          </w:tcPr>
          <w:p w:rsidR="00046860" w:rsidRPr="00ED2549" w:rsidRDefault="00046860" w:rsidP="00046860">
            <w:pPr>
              <w:spacing w:before="60" w:after="60"/>
              <w:jc w:val="center"/>
              <w:rPr>
                <w:rFonts w:ascii="Times New Roman" w:hAnsi="Times New Roman"/>
                <w:b/>
                <w:color w:val="FF0000"/>
              </w:rPr>
            </w:pPr>
            <w:r w:rsidRPr="00ED2549">
              <w:rPr>
                <w:rFonts w:ascii="Times New Roman" w:hAnsi="Times New Roman"/>
                <w:b/>
              </w:rPr>
              <w:t>Fiziniai mokslai</w:t>
            </w:r>
          </w:p>
        </w:tc>
        <w:tc>
          <w:tcPr>
            <w:tcW w:w="1667" w:type="pct"/>
          </w:tcPr>
          <w:p w:rsidR="00046860" w:rsidRPr="00ED2549" w:rsidRDefault="00046860" w:rsidP="00046860">
            <w:pPr>
              <w:spacing w:before="60" w:after="60"/>
              <w:jc w:val="center"/>
              <w:rPr>
                <w:rFonts w:ascii="Times New Roman" w:hAnsi="Times New Roman"/>
                <w:b/>
              </w:rPr>
            </w:pPr>
            <w:r w:rsidRPr="00ED2549">
              <w:rPr>
                <w:rFonts w:ascii="Times New Roman" w:hAnsi="Times New Roman"/>
                <w:b/>
              </w:rPr>
              <w:t>Matematika</w:t>
            </w:r>
          </w:p>
        </w:tc>
        <w:tc>
          <w:tcPr>
            <w:tcW w:w="1667" w:type="pct"/>
          </w:tcPr>
          <w:p w:rsidR="00046860" w:rsidRPr="00ED2549" w:rsidRDefault="00046860" w:rsidP="00046860">
            <w:pPr>
              <w:spacing w:before="0"/>
              <w:jc w:val="center"/>
              <w:rPr>
                <w:rFonts w:ascii="Times New Roman" w:hAnsi="Times New Roman"/>
                <w:b/>
                <w:color w:val="FF0000"/>
                <w:sz w:val="20"/>
                <w:szCs w:val="20"/>
              </w:rPr>
            </w:pPr>
            <w:r>
              <w:rPr>
                <w:rFonts w:ascii="Times New Roman" w:hAnsi="Times New Roman"/>
                <w:b/>
                <w:sz w:val="20"/>
                <w:szCs w:val="20"/>
              </w:rPr>
              <w:t>-</w:t>
            </w:r>
            <w:r w:rsidRPr="008253FE">
              <w:rPr>
                <w:rFonts w:ascii="Times New Roman" w:hAnsi="Times New Roman"/>
                <w:b/>
                <w:sz w:val="20"/>
                <w:szCs w:val="20"/>
              </w:rPr>
              <w:t xml:space="preserve"> </w:t>
            </w:r>
          </w:p>
        </w:tc>
      </w:tr>
    </w:tbl>
    <w:p w:rsidR="00046860" w:rsidRPr="00ED2549" w:rsidRDefault="00046860" w:rsidP="00046860">
      <w:pPr>
        <w:spacing w:before="60" w:after="60"/>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46860" w:rsidRPr="00ED2549" w:rsidTr="00046860">
        <w:tc>
          <w:tcPr>
            <w:tcW w:w="5000" w:type="pct"/>
            <w:shd w:val="clear" w:color="auto" w:fill="E6E6E6"/>
          </w:tcPr>
          <w:p w:rsidR="00046860" w:rsidRPr="00ED2549" w:rsidRDefault="00046860" w:rsidP="00046860">
            <w:pPr>
              <w:spacing w:before="0"/>
              <w:jc w:val="center"/>
              <w:rPr>
                <w:rFonts w:ascii="Times New Roman" w:hAnsi="Times New Roman"/>
                <w:b/>
                <w:sz w:val="20"/>
                <w:szCs w:val="20"/>
              </w:rPr>
            </w:pPr>
            <w:r w:rsidRPr="00ED2549">
              <w:rPr>
                <w:rFonts w:ascii="Times New Roman" w:hAnsi="Times New Roman"/>
                <w:b/>
                <w:sz w:val="20"/>
                <w:szCs w:val="20"/>
              </w:rPr>
              <w:t xml:space="preserve">Suteikiamas kvalifikacinis laipsnis </w:t>
            </w:r>
          </w:p>
        </w:tc>
      </w:tr>
      <w:tr w:rsidR="00046860" w:rsidRPr="00ED2549" w:rsidTr="00046860">
        <w:tc>
          <w:tcPr>
            <w:tcW w:w="5000" w:type="pct"/>
          </w:tcPr>
          <w:p w:rsidR="00046860" w:rsidRPr="00523627" w:rsidRDefault="00046860" w:rsidP="00046860">
            <w:pPr>
              <w:spacing w:before="60" w:after="60"/>
              <w:jc w:val="center"/>
              <w:rPr>
                <w:rFonts w:ascii="Times New Roman" w:hAnsi="Times New Roman"/>
                <w:b/>
                <w:lang w:val="en-US"/>
              </w:rPr>
            </w:pPr>
            <w:r>
              <w:rPr>
                <w:b/>
                <w:bCs/>
              </w:rPr>
              <w:t>matematikos mokslų bakalauras</w:t>
            </w:r>
            <w:r>
              <w:t>. Studijų kryptis: taikomoji matematika</w:t>
            </w:r>
          </w:p>
        </w:tc>
      </w:tr>
    </w:tbl>
    <w:p w:rsidR="00046860" w:rsidRPr="00ED2549" w:rsidRDefault="00046860" w:rsidP="00046860">
      <w:pPr>
        <w:spacing w:before="0"/>
        <w:jc w:val="center"/>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046860" w:rsidRPr="00ED2549" w:rsidTr="00046860">
        <w:tc>
          <w:tcPr>
            <w:tcW w:w="2500" w:type="pct"/>
            <w:shd w:val="clear" w:color="auto" w:fill="E6E6E6"/>
          </w:tcPr>
          <w:p w:rsidR="00046860" w:rsidRPr="00ED2549" w:rsidRDefault="00046860" w:rsidP="00046860">
            <w:pPr>
              <w:spacing w:before="0"/>
              <w:jc w:val="center"/>
              <w:rPr>
                <w:rFonts w:ascii="Times New Roman" w:hAnsi="Times New Roman"/>
                <w:b/>
                <w:sz w:val="20"/>
                <w:szCs w:val="20"/>
              </w:rPr>
            </w:pPr>
            <w:r w:rsidRPr="00ED2549">
              <w:rPr>
                <w:rFonts w:ascii="Times New Roman" w:hAnsi="Times New Roman"/>
                <w:b/>
                <w:sz w:val="20"/>
                <w:szCs w:val="20"/>
              </w:rPr>
              <w:t xml:space="preserve">Studijų programos vadovas </w:t>
            </w:r>
          </w:p>
        </w:tc>
        <w:tc>
          <w:tcPr>
            <w:tcW w:w="2500" w:type="pct"/>
            <w:shd w:val="clear" w:color="auto" w:fill="E6E6E6"/>
          </w:tcPr>
          <w:p w:rsidR="00046860" w:rsidRPr="00ED2549" w:rsidRDefault="00046860" w:rsidP="00046860">
            <w:pPr>
              <w:spacing w:before="0"/>
              <w:jc w:val="center"/>
              <w:rPr>
                <w:rFonts w:ascii="Times New Roman" w:hAnsi="Times New Roman"/>
                <w:b/>
                <w:sz w:val="20"/>
                <w:szCs w:val="20"/>
              </w:rPr>
            </w:pPr>
            <w:r w:rsidRPr="00ED2549">
              <w:rPr>
                <w:rFonts w:ascii="Times New Roman" w:hAnsi="Times New Roman"/>
                <w:b/>
                <w:sz w:val="20"/>
                <w:szCs w:val="20"/>
              </w:rPr>
              <w:t>Vadovo kontaktinė informacija</w:t>
            </w:r>
          </w:p>
        </w:tc>
      </w:tr>
      <w:tr w:rsidR="00046860" w:rsidRPr="00ED2549" w:rsidTr="00046860">
        <w:tc>
          <w:tcPr>
            <w:tcW w:w="2500" w:type="pct"/>
          </w:tcPr>
          <w:p w:rsidR="00046860" w:rsidRPr="00ED2549" w:rsidRDefault="00046860" w:rsidP="00046860">
            <w:pPr>
              <w:spacing w:before="60" w:after="60"/>
              <w:jc w:val="center"/>
              <w:rPr>
                <w:rFonts w:ascii="Times New Roman" w:hAnsi="Times New Roman"/>
                <w:b/>
              </w:rPr>
            </w:pPr>
            <w:r>
              <w:rPr>
                <w:rFonts w:ascii="Times New Roman" w:hAnsi="Times New Roman"/>
                <w:b/>
              </w:rPr>
              <w:t>doc. d</w:t>
            </w:r>
            <w:r w:rsidRPr="00ED2549">
              <w:rPr>
                <w:rFonts w:ascii="Times New Roman" w:hAnsi="Times New Roman"/>
                <w:b/>
              </w:rPr>
              <w:t>r. Martynas Manstavičius</w:t>
            </w:r>
          </w:p>
        </w:tc>
        <w:tc>
          <w:tcPr>
            <w:tcW w:w="2500" w:type="pct"/>
          </w:tcPr>
          <w:p w:rsidR="00046860" w:rsidRPr="00ED2549" w:rsidRDefault="00CC5CFD" w:rsidP="00046860">
            <w:pPr>
              <w:spacing w:before="60" w:after="60"/>
              <w:jc w:val="center"/>
              <w:rPr>
                <w:rFonts w:ascii="Times New Roman" w:hAnsi="Times New Roman"/>
                <w:b/>
              </w:rPr>
            </w:pPr>
            <w:hyperlink r:id="rId8" w:history="1">
              <w:r w:rsidR="00046860" w:rsidRPr="00ED2549">
                <w:rPr>
                  <w:rStyle w:val="Hyperlink"/>
                  <w:rFonts w:ascii="Times New Roman" w:hAnsi="Times New Roman"/>
                  <w:b/>
                </w:rPr>
                <w:t>martynas.manstavicius@mif.vu.lt</w:t>
              </w:r>
            </w:hyperlink>
          </w:p>
        </w:tc>
      </w:tr>
    </w:tbl>
    <w:p w:rsidR="00046860" w:rsidRPr="00ED2549" w:rsidRDefault="00046860" w:rsidP="00046860">
      <w:pPr>
        <w:spacing w:before="0"/>
        <w:jc w:val="center"/>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046860" w:rsidRPr="00ED2549" w:rsidTr="00046860">
        <w:tc>
          <w:tcPr>
            <w:tcW w:w="2500" w:type="pct"/>
            <w:shd w:val="clear" w:color="auto" w:fill="E6E6E6"/>
          </w:tcPr>
          <w:p w:rsidR="00046860" w:rsidRPr="00ED2549" w:rsidRDefault="00046860" w:rsidP="00046860">
            <w:pPr>
              <w:spacing w:before="0"/>
              <w:jc w:val="center"/>
              <w:rPr>
                <w:rFonts w:ascii="Times New Roman" w:hAnsi="Times New Roman"/>
                <w:b/>
                <w:sz w:val="20"/>
                <w:szCs w:val="20"/>
              </w:rPr>
            </w:pPr>
            <w:r w:rsidRPr="00ED2549">
              <w:rPr>
                <w:rFonts w:ascii="Times New Roman" w:hAnsi="Times New Roman"/>
                <w:b/>
                <w:sz w:val="20"/>
                <w:szCs w:val="20"/>
              </w:rPr>
              <w:t>Akredituojanti institucija</w:t>
            </w:r>
          </w:p>
        </w:tc>
        <w:tc>
          <w:tcPr>
            <w:tcW w:w="2500" w:type="pct"/>
            <w:shd w:val="clear" w:color="auto" w:fill="E6E6E6"/>
          </w:tcPr>
          <w:p w:rsidR="00046860" w:rsidRPr="00ED2549" w:rsidRDefault="00046860" w:rsidP="00046860">
            <w:pPr>
              <w:spacing w:before="0"/>
              <w:jc w:val="center"/>
              <w:rPr>
                <w:rFonts w:ascii="Times New Roman" w:hAnsi="Times New Roman"/>
                <w:b/>
                <w:sz w:val="20"/>
                <w:szCs w:val="20"/>
              </w:rPr>
            </w:pPr>
            <w:r w:rsidRPr="00ED2549">
              <w:rPr>
                <w:rFonts w:ascii="Times New Roman" w:hAnsi="Times New Roman"/>
                <w:b/>
                <w:sz w:val="20"/>
                <w:szCs w:val="20"/>
              </w:rPr>
              <w:t>Akredituota iki</w:t>
            </w:r>
          </w:p>
        </w:tc>
      </w:tr>
      <w:tr w:rsidR="00046860" w:rsidRPr="00ED2549" w:rsidTr="00046860">
        <w:tc>
          <w:tcPr>
            <w:tcW w:w="2500" w:type="pct"/>
          </w:tcPr>
          <w:p w:rsidR="00046860" w:rsidRPr="00ED2549" w:rsidRDefault="00046860" w:rsidP="00046860">
            <w:pPr>
              <w:spacing w:before="60" w:after="60"/>
              <w:jc w:val="center"/>
              <w:rPr>
                <w:rFonts w:ascii="Times New Roman" w:hAnsi="Times New Roman"/>
                <w:b/>
              </w:rPr>
            </w:pPr>
            <w:r w:rsidRPr="00ED2549">
              <w:rPr>
                <w:rFonts w:ascii="Times New Roman" w:hAnsi="Times New Roman"/>
                <w:b/>
              </w:rPr>
              <w:t>Studijų kokybės vertinimo centras</w:t>
            </w:r>
          </w:p>
        </w:tc>
        <w:tc>
          <w:tcPr>
            <w:tcW w:w="2500" w:type="pct"/>
          </w:tcPr>
          <w:p w:rsidR="00046860" w:rsidRPr="00ED2549" w:rsidRDefault="00046860" w:rsidP="00046860">
            <w:pPr>
              <w:spacing w:before="60" w:after="60"/>
              <w:jc w:val="center"/>
              <w:rPr>
                <w:rFonts w:ascii="Times New Roman" w:hAnsi="Times New Roman"/>
                <w:color w:val="FF0000"/>
                <w:sz w:val="20"/>
                <w:szCs w:val="20"/>
              </w:rPr>
            </w:pPr>
            <w:r>
              <w:t>2023-08-31</w:t>
            </w:r>
          </w:p>
        </w:tc>
      </w:tr>
    </w:tbl>
    <w:p w:rsidR="00046860" w:rsidRPr="00ED2549" w:rsidRDefault="00046860" w:rsidP="00046860">
      <w:pPr>
        <w:spacing w:before="60" w:after="60"/>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4390"/>
      </w:tblGrid>
      <w:tr w:rsidR="00046860" w:rsidRPr="00ED2549" w:rsidTr="00046860">
        <w:tc>
          <w:tcPr>
            <w:tcW w:w="5000" w:type="pct"/>
            <w:gridSpan w:val="2"/>
            <w:shd w:val="clear" w:color="auto" w:fill="E6E6E6"/>
          </w:tcPr>
          <w:p w:rsidR="00046860" w:rsidRPr="00ED2549" w:rsidRDefault="00046860" w:rsidP="00046860">
            <w:pPr>
              <w:spacing w:before="0"/>
              <w:jc w:val="center"/>
              <w:rPr>
                <w:rFonts w:ascii="Times New Roman" w:hAnsi="Times New Roman"/>
                <w:b/>
                <w:sz w:val="20"/>
                <w:szCs w:val="20"/>
              </w:rPr>
            </w:pPr>
            <w:r w:rsidRPr="00ED2549">
              <w:rPr>
                <w:rFonts w:ascii="Times New Roman" w:hAnsi="Times New Roman"/>
                <w:b/>
                <w:sz w:val="20"/>
                <w:szCs w:val="20"/>
              </w:rPr>
              <w:t>Studijų programos tikslas</w:t>
            </w:r>
          </w:p>
        </w:tc>
      </w:tr>
      <w:tr w:rsidR="00046860" w:rsidRPr="00ED2549" w:rsidTr="00046860">
        <w:tc>
          <w:tcPr>
            <w:tcW w:w="5000" w:type="pct"/>
            <w:gridSpan w:val="2"/>
          </w:tcPr>
          <w:p w:rsidR="00046860" w:rsidRPr="00ED2549" w:rsidRDefault="00046860" w:rsidP="00046860">
            <w:pPr>
              <w:jc w:val="both"/>
              <w:rPr>
                <w:rFonts w:ascii="Times New Roman" w:hAnsi="Times New Roman"/>
                <w:noProof/>
                <w:color w:val="FF0000"/>
              </w:rPr>
            </w:pPr>
            <w:r w:rsidRPr="00ED2549">
              <w:rPr>
                <w:rFonts w:ascii="Times New Roman" w:hAnsi="Times New Roman"/>
                <w:noProof/>
              </w:rPr>
              <w:t xml:space="preserve">Parengti </w:t>
            </w:r>
            <w:r>
              <w:rPr>
                <w:rFonts w:ascii="Times New Roman" w:hAnsi="Times New Roman"/>
                <w:noProof/>
              </w:rPr>
              <w:t xml:space="preserve">specialistą, turintį bazinių matematikos ir informacinių technologijų žinių, platų supratimą apie demografines, ekonomines, draudimo ir finansines rizikas bei gebantį pritaikyti teorines žinias praktiniams uždaviniams spręsti. Programos absolventai geba abstrakčiai, logiškai ir kritiškai mąstyti, veikti įvairioje profesinėje aplinkoje, taip pat geba demonstruoti reikiamus įgūdžius siekdami akademinės karjeros. </w:t>
            </w:r>
          </w:p>
        </w:tc>
      </w:tr>
      <w:tr w:rsidR="00046860" w:rsidRPr="00B516F6" w:rsidTr="00046860">
        <w:tc>
          <w:tcPr>
            <w:tcW w:w="2720" w:type="pct"/>
            <w:shd w:val="clear" w:color="auto" w:fill="E6E6E6"/>
            <w:vAlign w:val="center"/>
          </w:tcPr>
          <w:p w:rsidR="00046860" w:rsidRDefault="00046860" w:rsidP="00046860">
            <w:pPr>
              <w:spacing w:before="0"/>
              <w:jc w:val="center"/>
              <w:rPr>
                <w:rFonts w:ascii="Times New Roman" w:hAnsi="Times New Roman"/>
                <w:b/>
                <w:sz w:val="20"/>
                <w:szCs w:val="20"/>
              </w:rPr>
            </w:pPr>
            <w:r w:rsidRPr="00ED2549">
              <w:rPr>
                <w:rFonts w:ascii="Times New Roman" w:hAnsi="Times New Roman"/>
                <w:b/>
                <w:sz w:val="20"/>
                <w:szCs w:val="20"/>
              </w:rPr>
              <w:t xml:space="preserve">Studijų programos turinys: </w:t>
            </w:r>
          </w:p>
          <w:p w:rsidR="00046860" w:rsidRPr="00B516F6" w:rsidRDefault="00046860" w:rsidP="00046860">
            <w:pPr>
              <w:spacing w:before="0"/>
              <w:ind w:left="-284" w:firstLine="284"/>
              <w:jc w:val="center"/>
              <w:rPr>
                <w:rFonts w:ascii="Times New Roman" w:hAnsi="Times New Roman"/>
                <w:b/>
                <w:sz w:val="20"/>
                <w:szCs w:val="20"/>
                <w:lang w:val="en-GB"/>
              </w:rPr>
            </w:pPr>
            <w:r>
              <w:rPr>
                <w:rFonts w:ascii="Times New Roman" w:hAnsi="Times New Roman"/>
                <w:b/>
                <w:sz w:val="20"/>
                <w:szCs w:val="20"/>
              </w:rPr>
              <w:t xml:space="preserve"> </w:t>
            </w:r>
            <w:r w:rsidRPr="00ED2549">
              <w:rPr>
                <w:rFonts w:ascii="Times New Roman" w:hAnsi="Times New Roman"/>
                <w:b/>
                <w:sz w:val="20"/>
                <w:szCs w:val="20"/>
              </w:rPr>
              <w:t>dalykų grupės</w:t>
            </w:r>
          </w:p>
        </w:tc>
        <w:tc>
          <w:tcPr>
            <w:tcW w:w="2280" w:type="pct"/>
            <w:shd w:val="clear" w:color="auto" w:fill="E6E6E6"/>
            <w:vAlign w:val="center"/>
          </w:tcPr>
          <w:p w:rsidR="00046860" w:rsidRPr="00B516F6" w:rsidRDefault="00046860" w:rsidP="00046860">
            <w:pPr>
              <w:spacing w:before="0"/>
              <w:ind w:left="-284" w:firstLine="284"/>
              <w:jc w:val="center"/>
              <w:rPr>
                <w:rFonts w:ascii="Times New Roman" w:hAnsi="Times New Roman"/>
                <w:b/>
                <w:sz w:val="20"/>
                <w:szCs w:val="20"/>
                <w:lang w:val="en-GB"/>
              </w:rPr>
            </w:pPr>
            <w:r w:rsidRPr="00B516F6">
              <w:rPr>
                <w:rFonts w:ascii="Times New Roman" w:hAnsi="Times New Roman"/>
                <w:b/>
                <w:sz w:val="20"/>
                <w:szCs w:val="20"/>
                <w:lang w:val="en-GB"/>
              </w:rPr>
              <w:t>Distinctive features of the study programme</w:t>
            </w:r>
          </w:p>
        </w:tc>
      </w:tr>
      <w:tr w:rsidR="00046860" w:rsidRPr="00B516F6" w:rsidTr="00046860">
        <w:tc>
          <w:tcPr>
            <w:tcW w:w="2720" w:type="pct"/>
            <w:shd w:val="clear" w:color="auto" w:fill="auto"/>
            <w:vAlign w:val="center"/>
          </w:tcPr>
          <w:p w:rsidR="00046860" w:rsidRDefault="00046860" w:rsidP="00046860">
            <w:pPr>
              <w:spacing w:before="0"/>
              <w:jc w:val="both"/>
              <w:rPr>
                <w:rFonts w:ascii="Times New Roman" w:hAnsi="Times New Roman"/>
                <w:sz w:val="20"/>
                <w:szCs w:val="20"/>
              </w:rPr>
            </w:pPr>
            <w:proofErr w:type="spellStart"/>
            <w:r>
              <w:rPr>
                <w:rFonts w:ascii="Times New Roman" w:hAnsi="Times New Roman"/>
                <w:b/>
                <w:sz w:val="20"/>
                <w:szCs w:val="20"/>
                <w:u w:val="single"/>
                <w:lang w:val="en-GB"/>
              </w:rPr>
              <w:t>Pirmieji</w:t>
            </w:r>
            <w:proofErr w:type="spellEnd"/>
            <w:r>
              <w:rPr>
                <w:rFonts w:ascii="Times New Roman" w:hAnsi="Times New Roman"/>
                <w:b/>
                <w:sz w:val="20"/>
                <w:szCs w:val="20"/>
                <w:u w:val="single"/>
                <w:lang w:val="en-GB"/>
              </w:rPr>
              <w:t xml:space="preserve"> </w:t>
            </w:r>
            <w:proofErr w:type="spellStart"/>
            <w:r>
              <w:rPr>
                <w:rFonts w:ascii="Times New Roman" w:hAnsi="Times New Roman"/>
                <w:b/>
                <w:sz w:val="20"/>
                <w:szCs w:val="20"/>
                <w:u w:val="single"/>
                <w:lang w:val="en-GB"/>
              </w:rPr>
              <w:t>dveji</w:t>
            </w:r>
            <w:proofErr w:type="spellEnd"/>
            <w:r>
              <w:rPr>
                <w:rFonts w:ascii="Times New Roman" w:hAnsi="Times New Roman"/>
                <w:b/>
                <w:sz w:val="20"/>
                <w:szCs w:val="20"/>
                <w:u w:val="single"/>
                <w:lang w:val="en-GB"/>
              </w:rPr>
              <w:t xml:space="preserve"> </w:t>
            </w:r>
            <w:proofErr w:type="spellStart"/>
            <w:r>
              <w:rPr>
                <w:rFonts w:ascii="Times New Roman" w:hAnsi="Times New Roman"/>
                <w:b/>
                <w:sz w:val="20"/>
                <w:szCs w:val="20"/>
                <w:u w:val="single"/>
                <w:lang w:val="en-GB"/>
              </w:rPr>
              <w:t>programos</w:t>
            </w:r>
            <w:proofErr w:type="spellEnd"/>
            <w:r>
              <w:rPr>
                <w:rFonts w:ascii="Times New Roman" w:hAnsi="Times New Roman"/>
                <w:b/>
                <w:sz w:val="20"/>
                <w:szCs w:val="20"/>
                <w:u w:val="single"/>
                <w:lang w:val="en-GB"/>
              </w:rPr>
              <w:t xml:space="preserve"> </w:t>
            </w:r>
            <w:proofErr w:type="spellStart"/>
            <w:r>
              <w:rPr>
                <w:rFonts w:ascii="Times New Roman" w:hAnsi="Times New Roman"/>
                <w:b/>
                <w:sz w:val="20"/>
                <w:szCs w:val="20"/>
                <w:u w:val="single"/>
                <w:lang w:val="en-GB"/>
              </w:rPr>
              <w:t>metai</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skiriami</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fundamentaliems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matematikos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principams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ir</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metodams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kurie</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būtini</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norint</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ateity</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suprasti</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ir</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analizuoti</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finansų</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ir</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draudimo</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matematikos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modelius</w:t>
            </w:r>
            <w:proofErr w:type="spellEnd"/>
            <w:r>
              <w:rPr>
                <w:rFonts w:ascii="Times New Roman" w:hAnsi="Times New Roman"/>
                <w:sz w:val="20"/>
                <w:szCs w:val="20"/>
                <w:lang w:val="en-GB"/>
              </w:rPr>
              <w:t xml:space="preserve">. </w:t>
            </w:r>
            <w:proofErr w:type="spellStart"/>
            <w:r w:rsidRPr="00321177">
              <w:rPr>
                <w:rFonts w:ascii="Times New Roman" w:hAnsi="Times New Roman"/>
                <w:b/>
                <w:sz w:val="20"/>
                <w:szCs w:val="20"/>
                <w:lang w:val="en-GB"/>
              </w:rPr>
              <w:t>Bazinių</w:t>
            </w:r>
            <w:proofErr w:type="spellEnd"/>
            <w:r w:rsidRPr="00321177">
              <w:rPr>
                <w:rFonts w:ascii="Times New Roman" w:hAnsi="Times New Roman"/>
                <w:b/>
                <w:sz w:val="20"/>
                <w:szCs w:val="20"/>
                <w:lang w:val="en-GB"/>
              </w:rPr>
              <w:t xml:space="preserve"> </w:t>
            </w:r>
            <w:proofErr w:type="spellStart"/>
            <w:r w:rsidRPr="00321177">
              <w:rPr>
                <w:rFonts w:ascii="Times New Roman" w:hAnsi="Times New Roman"/>
                <w:b/>
                <w:sz w:val="20"/>
                <w:szCs w:val="20"/>
                <w:lang w:val="en-GB"/>
              </w:rPr>
              <w:t>matematikos</w:t>
            </w:r>
            <w:proofErr w:type="spellEnd"/>
            <w:r w:rsidRPr="00321177">
              <w:rPr>
                <w:rFonts w:ascii="Times New Roman" w:hAnsi="Times New Roman"/>
                <w:b/>
                <w:sz w:val="20"/>
                <w:szCs w:val="20"/>
                <w:lang w:val="en-GB"/>
              </w:rPr>
              <w:t xml:space="preserve"> </w:t>
            </w:r>
            <w:proofErr w:type="spellStart"/>
            <w:r w:rsidRPr="00321177">
              <w:rPr>
                <w:rFonts w:ascii="Times New Roman" w:hAnsi="Times New Roman"/>
                <w:b/>
                <w:sz w:val="20"/>
                <w:szCs w:val="20"/>
                <w:lang w:val="en-GB"/>
              </w:rPr>
              <w:t>dalykų</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grupę</w:t>
            </w:r>
            <w:proofErr w:type="spellEnd"/>
            <w:r>
              <w:rPr>
                <w:rFonts w:ascii="Times New Roman" w:hAnsi="Times New Roman"/>
                <w:sz w:val="20"/>
                <w:szCs w:val="20"/>
                <w:lang w:val="en-GB"/>
              </w:rPr>
              <w:t xml:space="preserve"> (</w:t>
            </w:r>
            <w:r>
              <w:rPr>
                <w:rFonts w:ascii="Times New Roman" w:hAnsi="Times New Roman"/>
                <w:sz w:val="20"/>
                <w:szCs w:val="20"/>
                <w:lang w:val="en-US"/>
              </w:rPr>
              <w:t xml:space="preserve">60 </w:t>
            </w:r>
            <w:proofErr w:type="spellStart"/>
            <w:r>
              <w:rPr>
                <w:rFonts w:ascii="Times New Roman" w:hAnsi="Times New Roman"/>
                <w:sz w:val="20"/>
                <w:szCs w:val="20"/>
                <w:lang w:val="en-US"/>
              </w:rPr>
              <w:t>kredit</w:t>
            </w:r>
            <w:proofErr w:type="spellEnd"/>
            <w:r>
              <w:rPr>
                <w:rFonts w:ascii="Times New Roman" w:hAnsi="Times New Roman"/>
                <w:sz w:val="20"/>
                <w:szCs w:val="20"/>
              </w:rPr>
              <w:t xml:space="preserve">ų) sudaro </w:t>
            </w:r>
            <w:r>
              <w:rPr>
                <w:rFonts w:ascii="Times New Roman" w:hAnsi="Times New Roman"/>
                <w:i/>
                <w:sz w:val="20"/>
                <w:szCs w:val="20"/>
              </w:rPr>
              <w:t xml:space="preserve">matematinės analizės, algebros ir geometrijos, </w:t>
            </w:r>
            <w:r>
              <w:rPr>
                <w:rFonts w:ascii="Times New Roman" w:hAnsi="Times New Roman"/>
                <w:i/>
                <w:sz w:val="20"/>
                <w:szCs w:val="20"/>
              </w:rPr>
              <w:lastRenderedPageBreak/>
              <w:t>d</w:t>
            </w:r>
            <w:r w:rsidRPr="00321177">
              <w:rPr>
                <w:rFonts w:ascii="Times New Roman" w:hAnsi="Times New Roman"/>
                <w:i/>
                <w:sz w:val="20"/>
                <w:szCs w:val="20"/>
              </w:rPr>
              <w:t>iskrečiosios matemat</w:t>
            </w:r>
            <w:r>
              <w:rPr>
                <w:rFonts w:ascii="Times New Roman" w:hAnsi="Times New Roman"/>
                <w:i/>
                <w:sz w:val="20"/>
                <w:szCs w:val="20"/>
              </w:rPr>
              <w:t>ikos, t</w:t>
            </w:r>
            <w:r w:rsidRPr="00321177">
              <w:rPr>
                <w:rFonts w:ascii="Times New Roman" w:hAnsi="Times New Roman"/>
                <w:i/>
                <w:sz w:val="20"/>
                <w:szCs w:val="20"/>
              </w:rPr>
              <w:t xml:space="preserve">ikimybių teorijos ir matematinės statistikos bei </w:t>
            </w:r>
            <w:r>
              <w:rPr>
                <w:rFonts w:ascii="Times New Roman" w:hAnsi="Times New Roman"/>
                <w:i/>
                <w:sz w:val="20"/>
                <w:szCs w:val="20"/>
              </w:rPr>
              <w:t>d</w:t>
            </w:r>
            <w:r w:rsidRPr="00321177">
              <w:rPr>
                <w:rFonts w:ascii="Times New Roman" w:hAnsi="Times New Roman"/>
                <w:i/>
                <w:sz w:val="20"/>
                <w:szCs w:val="20"/>
              </w:rPr>
              <w:t>iferencialinių ir integralinių lygčių</w:t>
            </w:r>
            <w:r>
              <w:rPr>
                <w:rFonts w:ascii="Times New Roman" w:hAnsi="Times New Roman"/>
                <w:sz w:val="20"/>
                <w:szCs w:val="20"/>
              </w:rPr>
              <w:t xml:space="preserve"> dalykai.</w:t>
            </w:r>
          </w:p>
          <w:p w:rsidR="00046860" w:rsidRPr="00B516F6" w:rsidRDefault="00046860" w:rsidP="00046860">
            <w:pPr>
              <w:spacing w:before="0"/>
              <w:jc w:val="both"/>
              <w:rPr>
                <w:rFonts w:ascii="Times New Roman" w:hAnsi="Times New Roman"/>
                <w:sz w:val="20"/>
                <w:szCs w:val="20"/>
                <w:lang w:val="en-GB"/>
              </w:rPr>
            </w:pPr>
            <w:r>
              <w:rPr>
                <w:rFonts w:ascii="Times New Roman" w:hAnsi="Times New Roman"/>
                <w:sz w:val="20"/>
                <w:szCs w:val="20"/>
              </w:rPr>
              <w:t xml:space="preserve">Daug dėmesio per šiuos dvejus metus taip pat skiriama </w:t>
            </w:r>
            <w:r w:rsidRPr="00BB3441">
              <w:rPr>
                <w:rFonts w:ascii="Times New Roman" w:hAnsi="Times New Roman"/>
                <w:b/>
                <w:sz w:val="20"/>
                <w:szCs w:val="20"/>
              </w:rPr>
              <w:t>praktiniams ir su finansais susijusiems dalykams</w:t>
            </w:r>
            <w:r>
              <w:rPr>
                <w:rFonts w:ascii="Times New Roman" w:hAnsi="Times New Roman"/>
                <w:sz w:val="20"/>
                <w:szCs w:val="20"/>
              </w:rPr>
              <w:t xml:space="preserve">: </w:t>
            </w:r>
            <w:r>
              <w:rPr>
                <w:rFonts w:ascii="Times New Roman" w:hAnsi="Times New Roman"/>
                <w:i/>
                <w:sz w:val="20"/>
                <w:szCs w:val="20"/>
              </w:rPr>
              <w:t>i</w:t>
            </w:r>
            <w:r w:rsidRPr="00BB3441">
              <w:rPr>
                <w:rFonts w:ascii="Times New Roman" w:hAnsi="Times New Roman"/>
                <w:i/>
                <w:sz w:val="20"/>
                <w:szCs w:val="20"/>
              </w:rPr>
              <w:t>nformatikai</w:t>
            </w:r>
            <w:r>
              <w:rPr>
                <w:rFonts w:ascii="Times New Roman" w:hAnsi="Times New Roman"/>
                <w:sz w:val="20"/>
                <w:szCs w:val="20"/>
              </w:rPr>
              <w:t xml:space="preserve"> (</w:t>
            </w:r>
            <w:r>
              <w:rPr>
                <w:rFonts w:ascii="Times New Roman" w:hAnsi="Times New Roman"/>
                <w:sz w:val="20"/>
                <w:szCs w:val="20"/>
                <w:lang w:val="en-US"/>
              </w:rPr>
              <w:t xml:space="preserve">20 </w:t>
            </w:r>
            <w:proofErr w:type="spellStart"/>
            <w:r>
              <w:rPr>
                <w:rFonts w:ascii="Times New Roman" w:hAnsi="Times New Roman"/>
                <w:sz w:val="20"/>
                <w:szCs w:val="20"/>
                <w:lang w:val="en-US"/>
              </w:rPr>
              <w:t>kredit</w:t>
            </w:r>
            <w:proofErr w:type="spellEnd"/>
            <w:r>
              <w:rPr>
                <w:rFonts w:ascii="Times New Roman" w:hAnsi="Times New Roman"/>
                <w:sz w:val="20"/>
                <w:szCs w:val="20"/>
              </w:rPr>
              <w:t>ų),</w:t>
            </w:r>
            <w:r w:rsidRPr="00BB3441">
              <w:rPr>
                <w:rFonts w:ascii="Times New Roman" w:hAnsi="Times New Roman"/>
                <w:i/>
                <w:sz w:val="20"/>
                <w:szCs w:val="20"/>
              </w:rPr>
              <w:t xml:space="preserve"> </w:t>
            </w:r>
            <w:r>
              <w:rPr>
                <w:rFonts w:ascii="Times New Roman" w:hAnsi="Times New Roman"/>
                <w:i/>
                <w:sz w:val="20"/>
                <w:szCs w:val="20"/>
              </w:rPr>
              <w:t>m</w:t>
            </w:r>
            <w:r w:rsidRPr="00BB3441">
              <w:rPr>
                <w:rFonts w:ascii="Times New Roman" w:hAnsi="Times New Roman"/>
                <w:i/>
                <w:sz w:val="20"/>
                <w:szCs w:val="20"/>
              </w:rPr>
              <w:t>ikro/makroekonomikai</w:t>
            </w:r>
            <w:r>
              <w:rPr>
                <w:rFonts w:ascii="Times New Roman" w:hAnsi="Times New Roman"/>
                <w:sz w:val="20"/>
                <w:szCs w:val="20"/>
              </w:rPr>
              <w:t xml:space="preserve"> (</w:t>
            </w:r>
            <w:r>
              <w:rPr>
                <w:rFonts w:ascii="Times New Roman" w:hAnsi="Times New Roman"/>
                <w:sz w:val="20"/>
                <w:szCs w:val="20"/>
                <w:lang w:val="en-US"/>
              </w:rPr>
              <w:t xml:space="preserve">10 </w:t>
            </w:r>
            <w:proofErr w:type="spellStart"/>
            <w:r>
              <w:rPr>
                <w:rFonts w:ascii="Times New Roman" w:hAnsi="Times New Roman"/>
                <w:sz w:val="20"/>
                <w:szCs w:val="20"/>
                <w:lang w:val="en-US"/>
              </w:rPr>
              <w:t>kredit</w:t>
            </w:r>
            <w:proofErr w:type="spellEnd"/>
            <w:r>
              <w:rPr>
                <w:rFonts w:ascii="Times New Roman" w:hAnsi="Times New Roman"/>
                <w:sz w:val="20"/>
                <w:szCs w:val="20"/>
              </w:rPr>
              <w:t xml:space="preserve">ų) ir </w:t>
            </w:r>
            <w:r w:rsidRPr="00BB3441">
              <w:rPr>
                <w:rFonts w:ascii="Times New Roman" w:hAnsi="Times New Roman"/>
                <w:i/>
                <w:sz w:val="20"/>
                <w:szCs w:val="20"/>
              </w:rPr>
              <w:t>užsienio kalbai</w:t>
            </w:r>
            <w:r>
              <w:rPr>
                <w:rFonts w:ascii="Times New Roman" w:hAnsi="Times New Roman"/>
                <w:sz w:val="20"/>
                <w:szCs w:val="20"/>
              </w:rPr>
              <w:t xml:space="preserve"> (</w:t>
            </w:r>
            <w:r>
              <w:rPr>
                <w:rFonts w:ascii="Times New Roman" w:hAnsi="Times New Roman"/>
                <w:sz w:val="20"/>
                <w:szCs w:val="20"/>
                <w:lang w:val="en-US"/>
              </w:rPr>
              <w:t xml:space="preserve">10 </w:t>
            </w:r>
            <w:proofErr w:type="spellStart"/>
            <w:r>
              <w:rPr>
                <w:rFonts w:ascii="Times New Roman" w:hAnsi="Times New Roman"/>
                <w:sz w:val="20"/>
                <w:szCs w:val="20"/>
                <w:lang w:val="en-US"/>
              </w:rPr>
              <w:t>kredit</w:t>
            </w:r>
            <w:proofErr w:type="spellEnd"/>
            <w:r>
              <w:rPr>
                <w:rFonts w:ascii="Times New Roman" w:hAnsi="Times New Roman"/>
                <w:sz w:val="20"/>
                <w:szCs w:val="20"/>
              </w:rPr>
              <w:t xml:space="preserve">ų). Likę </w:t>
            </w:r>
            <w:r>
              <w:rPr>
                <w:rFonts w:ascii="Times New Roman" w:hAnsi="Times New Roman"/>
                <w:sz w:val="20"/>
                <w:szCs w:val="20"/>
                <w:lang w:val="en-US"/>
              </w:rPr>
              <w:t xml:space="preserve">20 </w:t>
            </w:r>
            <w:proofErr w:type="spellStart"/>
            <w:r>
              <w:rPr>
                <w:rFonts w:ascii="Times New Roman" w:hAnsi="Times New Roman"/>
                <w:sz w:val="20"/>
                <w:szCs w:val="20"/>
                <w:lang w:val="en-US"/>
              </w:rPr>
              <w:t>kredit</w:t>
            </w:r>
            <w:proofErr w:type="spellEnd"/>
            <w:r>
              <w:rPr>
                <w:rFonts w:ascii="Times New Roman" w:hAnsi="Times New Roman"/>
                <w:sz w:val="20"/>
                <w:szCs w:val="20"/>
              </w:rPr>
              <w:t>ų skiriami f</w:t>
            </w:r>
            <w:r w:rsidRPr="00BB3441">
              <w:rPr>
                <w:rFonts w:ascii="Times New Roman" w:hAnsi="Times New Roman"/>
                <w:i/>
                <w:sz w:val="20"/>
                <w:szCs w:val="20"/>
              </w:rPr>
              <w:t>inans</w:t>
            </w:r>
            <w:r>
              <w:rPr>
                <w:rFonts w:ascii="Times New Roman" w:hAnsi="Times New Roman"/>
                <w:i/>
                <w:sz w:val="20"/>
                <w:szCs w:val="20"/>
              </w:rPr>
              <w:t>ų ir draudimo matematikos pagrindams</w:t>
            </w:r>
            <w:r>
              <w:rPr>
                <w:rFonts w:ascii="Times New Roman" w:hAnsi="Times New Roman"/>
                <w:sz w:val="20"/>
                <w:szCs w:val="20"/>
              </w:rPr>
              <w:t xml:space="preserve"> (</w:t>
            </w:r>
            <w:r>
              <w:rPr>
                <w:rFonts w:ascii="Times New Roman" w:hAnsi="Times New Roman"/>
                <w:sz w:val="20"/>
                <w:szCs w:val="20"/>
                <w:lang w:val="en-US"/>
              </w:rPr>
              <w:t xml:space="preserve">10 </w:t>
            </w:r>
            <w:proofErr w:type="spellStart"/>
            <w:r>
              <w:rPr>
                <w:rFonts w:ascii="Times New Roman" w:hAnsi="Times New Roman"/>
                <w:sz w:val="20"/>
                <w:szCs w:val="20"/>
                <w:lang w:val="en-US"/>
              </w:rPr>
              <w:t>kredit</w:t>
            </w:r>
            <w:proofErr w:type="spellEnd"/>
            <w:r>
              <w:rPr>
                <w:rFonts w:ascii="Times New Roman" w:hAnsi="Times New Roman"/>
                <w:sz w:val="20"/>
                <w:szCs w:val="20"/>
              </w:rPr>
              <w:t>ų) bei pasirenkamiems dalykams (</w:t>
            </w:r>
            <w:r>
              <w:rPr>
                <w:rFonts w:ascii="Times New Roman" w:hAnsi="Times New Roman"/>
                <w:sz w:val="20"/>
                <w:szCs w:val="20"/>
                <w:lang w:val="en-US"/>
              </w:rPr>
              <w:t xml:space="preserve">10 </w:t>
            </w:r>
            <w:proofErr w:type="spellStart"/>
            <w:r>
              <w:rPr>
                <w:rFonts w:ascii="Times New Roman" w:hAnsi="Times New Roman"/>
                <w:sz w:val="20"/>
                <w:szCs w:val="20"/>
                <w:lang w:val="en-US"/>
              </w:rPr>
              <w:t>kredit</w:t>
            </w:r>
            <w:proofErr w:type="spellEnd"/>
            <w:r>
              <w:rPr>
                <w:rFonts w:ascii="Times New Roman" w:hAnsi="Times New Roman"/>
                <w:sz w:val="20"/>
                <w:szCs w:val="20"/>
              </w:rPr>
              <w:t xml:space="preserve">ų), kurie pateikia </w:t>
            </w:r>
            <w:r>
              <w:rPr>
                <w:rFonts w:ascii="Times New Roman" w:hAnsi="Times New Roman"/>
                <w:i/>
                <w:sz w:val="20"/>
                <w:szCs w:val="20"/>
              </w:rPr>
              <w:t>informatikos, e</w:t>
            </w:r>
            <w:r w:rsidRPr="00BB3441">
              <w:rPr>
                <w:rFonts w:ascii="Times New Roman" w:hAnsi="Times New Roman"/>
                <w:i/>
                <w:sz w:val="20"/>
                <w:szCs w:val="20"/>
              </w:rPr>
              <w:t>konomikos</w:t>
            </w:r>
            <w:r>
              <w:rPr>
                <w:rFonts w:ascii="Times New Roman" w:hAnsi="Times New Roman"/>
                <w:sz w:val="20"/>
                <w:szCs w:val="20"/>
              </w:rPr>
              <w:t xml:space="preserve"> ir </w:t>
            </w:r>
            <w:r>
              <w:rPr>
                <w:rFonts w:ascii="Times New Roman" w:hAnsi="Times New Roman"/>
                <w:i/>
                <w:sz w:val="20"/>
                <w:szCs w:val="20"/>
              </w:rPr>
              <w:t>s</w:t>
            </w:r>
            <w:r w:rsidRPr="00BB3441">
              <w:rPr>
                <w:rFonts w:ascii="Times New Roman" w:hAnsi="Times New Roman"/>
                <w:i/>
                <w:sz w:val="20"/>
                <w:szCs w:val="20"/>
              </w:rPr>
              <w:t>tatistikos</w:t>
            </w:r>
            <w:r>
              <w:rPr>
                <w:rFonts w:ascii="Times New Roman" w:hAnsi="Times New Roman"/>
                <w:sz w:val="20"/>
                <w:szCs w:val="20"/>
              </w:rPr>
              <w:t xml:space="preserve"> </w:t>
            </w:r>
            <w:r w:rsidRPr="00BB3441">
              <w:rPr>
                <w:rFonts w:ascii="Times New Roman" w:hAnsi="Times New Roman"/>
                <w:b/>
                <w:sz w:val="20"/>
                <w:szCs w:val="20"/>
              </w:rPr>
              <w:t>pagalbinių įrankių bei metodų</w:t>
            </w:r>
            <w:r>
              <w:rPr>
                <w:rFonts w:ascii="Times New Roman" w:hAnsi="Times New Roman"/>
                <w:sz w:val="20"/>
                <w:szCs w:val="20"/>
              </w:rPr>
              <w:t xml:space="preserve">, suteikia </w:t>
            </w:r>
            <w:r w:rsidRPr="00BB3441">
              <w:rPr>
                <w:rFonts w:ascii="Times New Roman" w:hAnsi="Times New Roman"/>
                <w:b/>
                <w:sz w:val="20"/>
                <w:szCs w:val="20"/>
              </w:rPr>
              <w:t>platesnių žinių</w:t>
            </w:r>
            <w:r>
              <w:rPr>
                <w:rFonts w:ascii="Times New Roman" w:hAnsi="Times New Roman"/>
                <w:sz w:val="20"/>
                <w:szCs w:val="20"/>
              </w:rPr>
              <w:t xml:space="preserve">, ugdo </w:t>
            </w:r>
            <w:r w:rsidRPr="00BB3441">
              <w:rPr>
                <w:rFonts w:ascii="Times New Roman" w:hAnsi="Times New Roman"/>
                <w:b/>
                <w:sz w:val="20"/>
                <w:szCs w:val="20"/>
              </w:rPr>
              <w:t>modeliavimo įgūdžius</w:t>
            </w:r>
            <w:r>
              <w:rPr>
                <w:rFonts w:ascii="Times New Roman" w:hAnsi="Times New Roman"/>
                <w:sz w:val="20"/>
                <w:szCs w:val="20"/>
              </w:rPr>
              <w:t xml:space="preserve"> ir net pristato akademinės karjeros perspektyvą.</w:t>
            </w:r>
          </w:p>
          <w:p w:rsidR="00046860" w:rsidRDefault="00046860" w:rsidP="00046860">
            <w:pPr>
              <w:spacing w:before="0"/>
              <w:jc w:val="both"/>
              <w:rPr>
                <w:rFonts w:ascii="Times New Roman" w:hAnsi="Times New Roman"/>
                <w:sz w:val="20"/>
                <w:szCs w:val="20"/>
                <w:lang w:val="en-GB"/>
              </w:rPr>
            </w:pPr>
          </w:p>
          <w:p w:rsidR="00046860" w:rsidRDefault="00046860" w:rsidP="00046860">
            <w:pPr>
              <w:spacing w:before="0"/>
              <w:jc w:val="both"/>
              <w:rPr>
                <w:rFonts w:ascii="Times New Roman" w:hAnsi="Times New Roman"/>
                <w:sz w:val="20"/>
                <w:szCs w:val="20"/>
              </w:rPr>
            </w:pPr>
            <w:proofErr w:type="spellStart"/>
            <w:r w:rsidRPr="00B75907">
              <w:rPr>
                <w:rFonts w:ascii="Times New Roman" w:hAnsi="Times New Roman"/>
                <w:b/>
                <w:sz w:val="20"/>
                <w:szCs w:val="20"/>
                <w:u w:val="single"/>
                <w:lang w:val="en-GB"/>
              </w:rPr>
              <w:t>Tretieji</w:t>
            </w:r>
            <w:proofErr w:type="spellEnd"/>
            <w:r w:rsidRPr="00B75907">
              <w:rPr>
                <w:rFonts w:ascii="Times New Roman" w:hAnsi="Times New Roman"/>
                <w:b/>
                <w:sz w:val="20"/>
                <w:szCs w:val="20"/>
                <w:u w:val="single"/>
                <w:lang w:val="en-GB"/>
              </w:rPr>
              <w:t xml:space="preserve"> </w:t>
            </w:r>
            <w:proofErr w:type="spellStart"/>
            <w:r w:rsidRPr="00B75907">
              <w:rPr>
                <w:rFonts w:ascii="Times New Roman" w:hAnsi="Times New Roman"/>
                <w:b/>
                <w:sz w:val="20"/>
                <w:szCs w:val="20"/>
                <w:u w:val="single"/>
                <w:lang w:val="en-GB"/>
              </w:rPr>
              <w:t>programos</w:t>
            </w:r>
            <w:proofErr w:type="spellEnd"/>
            <w:r w:rsidRPr="00B75907">
              <w:rPr>
                <w:rFonts w:ascii="Times New Roman" w:hAnsi="Times New Roman"/>
                <w:b/>
                <w:sz w:val="20"/>
                <w:szCs w:val="20"/>
                <w:u w:val="single"/>
                <w:lang w:val="en-GB"/>
              </w:rPr>
              <w:t xml:space="preserve"> </w:t>
            </w:r>
            <w:proofErr w:type="spellStart"/>
            <w:r w:rsidRPr="00B75907">
              <w:rPr>
                <w:rFonts w:ascii="Times New Roman" w:hAnsi="Times New Roman"/>
                <w:b/>
                <w:sz w:val="20"/>
                <w:szCs w:val="20"/>
                <w:u w:val="single"/>
                <w:lang w:val="en-GB"/>
              </w:rPr>
              <w:t>metai</w:t>
            </w:r>
            <w:proofErr w:type="spellEnd"/>
            <w:r w:rsidRPr="00B75907">
              <w:rPr>
                <w:rFonts w:ascii="Times New Roman" w:hAnsi="Times New Roman"/>
                <w:b/>
                <w:sz w:val="20"/>
                <w:szCs w:val="20"/>
                <w:u w:val="single"/>
                <w:lang w:val="en-GB"/>
              </w:rPr>
              <w:t xml:space="preserve"> </w:t>
            </w:r>
            <w:proofErr w:type="spellStart"/>
            <w:r w:rsidRPr="00B75907">
              <w:rPr>
                <w:rFonts w:ascii="Times New Roman" w:hAnsi="Times New Roman"/>
                <w:b/>
                <w:sz w:val="20"/>
                <w:szCs w:val="20"/>
                <w:u w:val="single"/>
                <w:lang w:val="en-GB"/>
              </w:rPr>
              <w:t>ir</w:t>
            </w:r>
            <w:proofErr w:type="spellEnd"/>
            <w:r w:rsidRPr="00B75907">
              <w:rPr>
                <w:rFonts w:ascii="Times New Roman" w:hAnsi="Times New Roman"/>
                <w:b/>
                <w:sz w:val="20"/>
                <w:szCs w:val="20"/>
                <w:u w:val="single"/>
                <w:lang w:val="en-GB"/>
              </w:rPr>
              <w:t xml:space="preserve"> </w:t>
            </w:r>
            <w:proofErr w:type="spellStart"/>
            <w:r w:rsidRPr="00B75907">
              <w:rPr>
                <w:rFonts w:ascii="Times New Roman" w:hAnsi="Times New Roman"/>
                <w:b/>
                <w:sz w:val="20"/>
                <w:szCs w:val="20"/>
                <w:u w:val="single"/>
                <w:lang w:val="en-GB"/>
              </w:rPr>
              <w:t>ketvirtųjų</w:t>
            </w:r>
            <w:proofErr w:type="spellEnd"/>
            <w:r w:rsidRPr="00B75907">
              <w:rPr>
                <w:rFonts w:ascii="Times New Roman" w:hAnsi="Times New Roman"/>
                <w:b/>
                <w:sz w:val="20"/>
                <w:szCs w:val="20"/>
                <w:u w:val="single"/>
                <w:lang w:val="en-GB"/>
              </w:rPr>
              <w:t xml:space="preserve"> </w:t>
            </w:r>
            <w:proofErr w:type="spellStart"/>
            <w:r w:rsidRPr="00B75907">
              <w:rPr>
                <w:rFonts w:ascii="Times New Roman" w:hAnsi="Times New Roman"/>
                <w:b/>
                <w:sz w:val="20"/>
                <w:szCs w:val="20"/>
                <w:u w:val="single"/>
                <w:lang w:val="en-GB"/>
              </w:rPr>
              <w:t>rudens</w:t>
            </w:r>
            <w:proofErr w:type="spellEnd"/>
            <w:r w:rsidRPr="00B75907">
              <w:rPr>
                <w:rFonts w:ascii="Times New Roman" w:hAnsi="Times New Roman"/>
                <w:b/>
                <w:sz w:val="20"/>
                <w:szCs w:val="20"/>
                <w:u w:val="single"/>
                <w:lang w:val="en-GB"/>
              </w:rPr>
              <w:t xml:space="preserve"> </w:t>
            </w:r>
            <w:proofErr w:type="spellStart"/>
            <w:r w:rsidRPr="00B75907">
              <w:rPr>
                <w:rFonts w:ascii="Times New Roman" w:hAnsi="Times New Roman"/>
                <w:b/>
                <w:sz w:val="20"/>
                <w:szCs w:val="20"/>
                <w:u w:val="single"/>
                <w:lang w:val="en-GB"/>
              </w:rPr>
              <w:t>semestras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dėmesį</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sutelkia</w:t>
            </w:r>
            <w:proofErr w:type="spellEnd"/>
            <w:r>
              <w:rPr>
                <w:rFonts w:ascii="Times New Roman" w:hAnsi="Times New Roman"/>
                <w:sz w:val="20"/>
                <w:szCs w:val="20"/>
                <w:lang w:val="en-GB"/>
              </w:rPr>
              <w:t xml:space="preserve"> į </w:t>
            </w:r>
            <w:proofErr w:type="spellStart"/>
            <w:r w:rsidRPr="00E42A61">
              <w:rPr>
                <w:rFonts w:ascii="Times New Roman" w:hAnsi="Times New Roman"/>
                <w:b/>
                <w:sz w:val="20"/>
                <w:szCs w:val="20"/>
                <w:lang w:val="en-GB"/>
              </w:rPr>
              <w:t>abstrakčią</w:t>
            </w:r>
            <w:proofErr w:type="spellEnd"/>
            <w:r w:rsidRPr="00E42A61">
              <w:rPr>
                <w:rFonts w:ascii="Times New Roman" w:hAnsi="Times New Roman"/>
                <w:b/>
                <w:sz w:val="20"/>
                <w:szCs w:val="20"/>
                <w:lang w:val="en-GB"/>
              </w:rPr>
              <w:t xml:space="preserve"> </w:t>
            </w:r>
            <w:proofErr w:type="spellStart"/>
            <w:r w:rsidRPr="00E42A61">
              <w:rPr>
                <w:rFonts w:ascii="Times New Roman" w:hAnsi="Times New Roman"/>
                <w:b/>
                <w:sz w:val="20"/>
                <w:szCs w:val="20"/>
                <w:lang w:val="en-GB"/>
              </w:rPr>
              <w:t>ir</w:t>
            </w:r>
            <w:proofErr w:type="spellEnd"/>
            <w:r w:rsidRPr="00E42A61">
              <w:rPr>
                <w:rFonts w:ascii="Times New Roman" w:hAnsi="Times New Roman"/>
                <w:b/>
                <w:sz w:val="20"/>
                <w:szCs w:val="20"/>
                <w:lang w:val="en-GB"/>
              </w:rPr>
              <w:t xml:space="preserve"> </w:t>
            </w:r>
            <w:proofErr w:type="spellStart"/>
            <w:r w:rsidRPr="00E42A61">
              <w:rPr>
                <w:rFonts w:ascii="Times New Roman" w:hAnsi="Times New Roman"/>
                <w:b/>
                <w:sz w:val="20"/>
                <w:szCs w:val="20"/>
                <w:lang w:val="en-GB"/>
              </w:rPr>
              <w:t>sudėtingesnę</w:t>
            </w:r>
            <w:proofErr w:type="spellEnd"/>
            <w:r w:rsidRPr="00E42A61">
              <w:rPr>
                <w:rFonts w:ascii="Times New Roman" w:hAnsi="Times New Roman"/>
                <w:b/>
                <w:sz w:val="20"/>
                <w:szCs w:val="20"/>
                <w:lang w:val="en-GB"/>
              </w:rPr>
              <w:t xml:space="preserve"> </w:t>
            </w:r>
            <w:proofErr w:type="spellStart"/>
            <w:r w:rsidRPr="00E42A61">
              <w:rPr>
                <w:rFonts w:ascii="Times New Roman" w:hAnsi="Times New Roman"/>
                <w:b/>
                <w:sz w:val="20"/>
                <w:szCs w:val="20"/>
                <w:lang w:val="en-GB"/>
              </w:rPr>
              <w:t>matematiką</w:t>
            </w:r>
            <w:proofErr w:type="spellEnd"/>
            <w:r>
              <w:rPr>
                <w:rFonts w:ascii="Times New Roman" w:hAnsi="Times New Roman"/>
                <w:b/>
                <w:sz w:val="20"/>
                <w:szCs w:val="20"/>
                <w:lang w:val="en-GB"/>
              </w:rPr>
              <w:t xml:space="preserve">, </w:t>
            </w:r>
            <w:proofErr w:type="spellStart"/>
            <w:r w:rsidRPr="00B75907">
              <w:rPr>
                <w:rFonts w:ascii="Times New Roman" w:hAnsi="Times New Roman"/>
                <w:sz w:val="20"/>
                <w:szCs w:val="20"/>
                <w:lang w:val="en-GB"/>
              </w:rPr>
              <w:t>t.y</w:t>
            </w:r>
            <w:proofErr w:type="spellEnd"/>
            <w:r w:rsidRPr="00B75907">
              <w:rPr>
                <w:rFonts w:ascii="Times New Roman" w:hAnsi="Times New Roman"/>
                <w:sz w:val="20"/>
                <w:szCs w:val="20"/>
                <w:lang w:val="en-GB"/>
              </w:rPr>
              <w:t>.</w:t>
            </w:r>
            <w:r>
              <w:rPr>
                <w:rFonts w:ascii="Times New Roman" w:hAnsi="Times New Roman"/>
                <w:sz w:val="20"/>
                <w:szCs w:val="20"/>
                <w:lang w:val="en-GB"/>
              </w:rPr>
              <w:t xml:space="preserve"> </w:t>
            </w:r>
            <w:proofErr w:type="spellStart"/>
            <w:r w:rsidRPr="00B75907">
              <w:rPr>
                <w:rFonts w:ascii="Times New Roman" w:hAnsi="Times New Roman"/>
                <w:i/>
                <w:sz w:val="20"/>
                <w:szCs w:val="20"/>
                <w:lang w:val="en-GB"/>
              </w:rPr>
              <w:t>b</w:t>
            </w:r>
            <w:r w:rsidRPr="00E42A61">
              <w:rPr>
                <w:rFonts w:ascii="Times New Roman" w:hAnsi="Times New Roman"/>
                <w:i/>
                <w:sz w:val="20"/>
                <w:szCs w:val="20"/>
                <w:lang w:val="en-GB"/>
              </w:rPr>
              <w:t>aigtinių</w:t>
            </w:r>
            <w:proofErr w:type="spellEnd"/>
            <w:r w:rsidRPr="00E42A61">
              <w:rPr>
                <w:rFonts w:ascii="Times New Roman" w:hAnsi="Times New Roman"/>
                <w:i/>
                <w:sz w:val="20"/>
                <w:szCs w:val="20"/>
                <w:lang w:val="en-GB"/>
              </w:rPr>
              <w:t xml:space="preserve"> </w:t>
            </w:r>
            <w:proofErr w:type="spellStart"/>
            <w:r w:rsidRPr="00E42A61">
              <w:rPr>
                <w:rFonts w:ascii="Times New Roman" w:hAnsi="Times New Roman"/>
                <w:i/>
                <w:sz w:val="20"/>
                <w:szCs w:val="20"/>
                <w:lang w:val="en-GB"/>
              </w:rPr>
              <w:t>popul</w:t>
            </w:r>
            <w:r>
              <w:rPr>
                <w:rFonts w:ascii="Times New Roman" w:hAnsi="Times New Roman"/>
                <w:i/>
                <w:sz w:val="20"/>
                <w:szCs w:val="20"/>
                <w:lang w:val="en-GB"/>
              </w:rPr>
              <w:t>iacijų</w:t>
            </w:r>
            <w:proofErr w:type="spellEnd"/>
            <w:r>
              <w:rPr>
                <w:rFonts w:ascii="Times New Roman" w:hAnsi="Times New Roman"/>
                <w:i/>
                <w:sz w:val="20"/>
                <w:szCs w:val="20"/>
                <w:lang w:val="en-GB"/>
              </w:rPr>
              <w:t xml:space="preserve"> </w:t>
            </w:r>
            <w:proofErr w:type="spellStart"/>
            <w:r>
              <w:rPr>
                <w:rFonts w:ascii="Times New Roman" w:hAnsi="Times New Roman"/>
                <w:i/>
                <w:sz w:val="20"/>
                <w:szCs w:val="20"/>
                <w:lang w:val="en-GB"/>
              </w:rPr>
              <w:t>statistiką</w:t>
            </w:r>
            <w:proofErr w:type="spellEnd"/>
            <w:r>
              <w:rPr>
                <w:rFonts w:ascii="Times New Roman" w:hAnsi="Times New Roman"/>
                <w:i/>
                <w:sz w:val="20"/>
                <w:szCs w:val="20"/>
                <w:lang w:val="en-GB"/>
              </w:rPr>
              <w:t xml:space="preserve">, </w:t>
            </w:r>
            <w:proofErr w:type="spellStart"/>
            <w:r>
              <w:rPr>
                <w:rFonts w:ascii="Times New Roman" w:hAnsi="Times New Roman"/>
                <w:i/>
                <w:sz w:val="20"/>
                <w:szCs w:val="20"/>
                <w:lang w:val="en-GB"/>
              </w:rPr>
              <w:t>funkcinę</w:t>
            </w:r>
            <w:proofErr w:type="spellEnd"/>
            <w:r>
              <w:rPr>
                <w:rFonts w:ascii="Times New Roman" w:hAnsi="Times New Roman"/>
                <w:i/>
                <w:sz w:val="20"/>
                <w:szCs w:val="20"/>
                <w:lang w:val="en-GB"/>
              </w:rPr>
              <w:t xml:space="preserve"> </w:t>
            </w:r>
            <w:proofErr w:type="spellStart"/>
            <w:r>
              <w:rPr>
                <w:rFonts w:ascii="Times New Roman" w:hAnsi="Times New Roman"/>
                <w:i/>
                <w:sz w:val="20"/>
                <w:szCs w:val="20"/>
                <w:lang w:val="en-GB"/>
              </w:rPr>
              <w:t>analizę</w:t>
            </w:r>
            <w:proofErr w:type="spellEnd"/>
            <w:r>
              <w:rPr>
                <w:rFonts w:ascii="Times New Roman" w:hAnsi="Times New Roman"/>
                <w:i/>
                <w:sz w:val="20"/>
                <w:szCs w:val="20"/>
                <w:lang w:val="en-GB"/>
              </w:rPr>
              <w:t xml:space="preserve">, </w:t>
            </w:r>
            <w:proofErr w:type="spellStart"/>
            <w:r>
              <w:rPr>
                <w:rFonts w:ascii="Times New Roman" w:hAnsi="Times New Roman"/>
                <w:i/>
                <w:sz w:val="20"/>
                <w:szCs w:val="20"/>
                <w:lang w:val="en-GB"/>
              </w:rPr>
              <w:t>atsitiktinių</w:t>
            </w:r>
            <w:proofErr w:type="spellEnd"/>
            <w:r>
              <w:rPr>
                <w:rFonts w:ascii="Times New Roman" w:hAnsi="Times New Roman"/>
                <w:i/>
                <w:sz w:val="20"/>
                <w:szCs w:val="20"/>
                <w:lang w:val="en-GB"/>
              </w:rPr>
              <w:t xml:space="preserve"> </w:t>
            </w:r>
            <w:proofErr w:type="spellStart"/>
            <w:r>
              <w:rPr>
                <w:rFonts w:ascii="Times New Roman" w:hAnsi="Times New Roman"/>
                <w:i/>
                <w:sz w:val="20"/>
                <w:szCs w:val="20"/>
                <w:lang w:val="en-GB"/>
              </w:rPr>
              <w:t>procesų</w:t>
            </w:r>
            <w:proofErr w:type="spellEnd"/>
            <w:r>
              <w:rPr>
                <w:rFonts w:ascii="Times New Roman" w:hAnsi="Times New Roman"/>
                <w:i/>
                <w:sz w:val="20"/>
                <w:szCs w:val="20"/>
                <w:lang w:val="en-GB"/>
              </w:rPr>
              <w:t xml:space="preserve"> </w:t>
            </w:r>
            <w:proofErr w:type="spellStart"/>
            <w:r>
              <w:rPr>
                <w:rFonts w:ascii="Times New Roman" w:hAnsi="Times New Roman"/>
                <w:i/>
                <w:sz w:val="20"/>
                <w:szCs w:val="20"/>
                <w:lang w:val="en-GB"/>
              </w:rPr>
              <w:t>bei</w:t>
            </w:r>
            <w:proofErr w:type="spellEnd"/>
            <w:r>
              <w:rPr>
                <w:rFonts w:ascii="Times New Roman" w:hAnsi="Times New Roman"/>
                <w:i/>
                <w:sz w:val="20"/>
                <w:szCs w:val="20"/>
                <w:lang w:val="en-GB"/>
              </w:rPr>
              <w:t xml:space="preserve"> </w:t>
            </w:r>
            <w:proofErr w:type="spellStart"/>
            <w:r>
              <w:rPr>
                <w:rFonts w:ascii="Times New Roman" w:hAnsi="Times New Roman"/>
                <w:i/>
                <w:sz w:val="20"/>
                <w:szCs w:val="20"/>
                <w:lang w:val="en-GB"/>
              </w:rPr>
              <w:t>laiko</w:t>
            </w:r>
            <w:proofErr w:type="spellEnd"/>
            <w:r>
              <w:rPr>
                <w:rFonts w:ascii="Times New Roman" w:hAnsi="Times New Roman"/>
                <w:i/>
                <w:sz w:val="20"/>
                <w:szCs w:val="20"/>
                <w:lang w:val="en-GB"/>
              </w:rPr>
              <w:t xml:space="preserve"> </w:t>
            </w:r>
            <w:proofErr w:type="spellStart"/>
            <w:r>
              <w:rPr>
                <w:rFonts w:ascii="Times New Roman" w:hAnsi="Times New Roman"/>
                <w:i/>
                <w:sz w:val="20"/>
                <w:szCs w:val="20"/>
                <w:lang w:val="en-GB"/>
              </w:rPr>
              <w:t>eilučių</w:t>
            </w:r>
            <w:proofErr w:type="spellEnd"/>
            <w:r>
              <w:rPr>
                <w:rFonts w:ascii="Times New Roman" w:hAnsi="Times New Roman"/>
                <w:i/>
                <w:sz w:val="20"/>
                <w:szCs w:val="20"/>
                <w:lang w:val="en-GB"/>
              </w:rPr>
              <w:t xml:space="preserve"> </w:t>
            </w:r>
            <w:proofErr w:type="spellStart"/>
            <w:r>
              <w:rPr>
                <w:rFonts w:ascii="Times New Roman" w:hAnsi="Times New Roman"/>
                <w:i/>
                <w:sz w:val="20"/>
                <w:szCs w:val="20"/>
                <w:lang w:val="en-GB"/>
              </w:rPr>
              <w:t>teoriją</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šiems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dalykams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skiriama</w:t>
            </w:r>
            <w:proofErr w:type="spellEnd"/>
            <w:r>
              <w:rPr>
                <w:rFonts w:ascii="Times New Roman" w:hAnsi="Times New Roman"/>
                <w:sz w:val="20"/>
                <w:szCs w:val="20"/>
                <w:lang w:val="en-GB"/>
              </w:rPr>
              <w:t xml:space="preserve"> </w:t>
            </w:r>
            <w:r>
              <w:rPr>
                <w:rFonts w:ascii="Times New Roman" w:hAnsi="Times New Roman"/>
                <w:sz w:val="20"/>
                <w:szCs w:val="20"/>
                <w:lang w:val="en-US"/>
              </w:rPr>
              <w:t xml:space="preserve">20 </w:t>
            </w:r>
            <w:proofErr w:type="spellStart"/>
            <w:r>
              <w:rPr>
                <w:rFonts w:ascii="Times New Roman" w:hAnsi="Times New Roman"/>
                <w:sz w:val="20"/>
                <w:szCs w:val="20"/>
                <w:lang w:val="en-US"/>
              </w:rPr>
              <w:t>kredit</w:t>
            </w:r>
            <w:proofErr w:type="spellEnd"/>
            <w:r>
              <w:rPr>
                <w:rFonts w:ascii="Times New Roman" w:hAnsi="Times New Roman"/>
                <w:sz w:val="20"/>
                <w:szCs w:val="20"/>
              </w:rPr>
              <w:t xml:space="preserve">ų), </w:t>
            </w:r>
            <w:r w:rsidRPr="00E42A61">
              <w:rPr>
                <w:rFonts w:ascii="Times New Roman" w:hAnsi="Times New Roman"/>
                <w:b/>
                <w:sz w:val="20"/>
                <w:szCs w:val="20"/>
              </w:rPr>
              <w:t>bei jos</w:t>
            </w:r>
            <w:r>
              <w:rPr>
                <w:rFonts w:ascii="Times New Roman" w:hAnsi="Times New Roman"/>
                <w:sz w:val="20"/>
                <w:szCs w:val="20"/>
              </w:rPr>
              <w:t xml:space="preserve"> </w:t>
            </w:r>
            <w:r w:rsidRPr="00E42A61">
              <w:rPr>
                <w:rFonts w:ascii="Times New Roman" w:hAnsi="Times New Roman"/>
                <w:b/>
                <w:sz w:val="20"/>
                <w:szCs w:val="20"/>
              </w:rPr>
              <w:t>taikymus</w:t>
            </w:r>
            <w:r>
              <w:rPr>
                <w:rFonts w:ascii="Times New Roman" w:hAnsi="Times New Roman"/>
                <w:sz w:val="20"/>
                <w:szCs w:val="20"/>
              </w:rPr>
              <w:t>, kai naudojant tikimybių teorijos ir matematinės statistikos priemones sprendžiamos realios gyvenimiškos finansų ir draudimo sričių problemos (</w:t>
            </w:r>
            <w:r>
              <w:rPr>
                <w:rFonts w:ascii="Times New Roman" w:hAnsi="Times New Roman"/>
                <w:sz w:val="20"/>
                <w:szCs w:val="20"/>
                <w:lang w:val="en-US"/>
              </w:rPr>
              <w:t xml:space="preserve">45 </w:t>
            </w:r>
            <w:proofErr w:type="spellStart"/>
            <w:r>
              <w:rPr>
                <w:rFonts w:ascii="Times New Roman" w:hAnsi="Times New Roman"/>
                <w:sz w:val="20"/>
                <w:szCs w:val="20"/>
                <w:lang w:val="en-US"/>
              </w:rPr>
              <w:t>kreditai</w:t>
            </w:r>
            <w:proofErr w:type="spellEnd"/>
            <w:r>
              <w:rPr>
                <w:rFonts w:ascii="Times New Roman" w:hAnsi="Times New Roman"/>
                <w:sz w:val="20"/>
                <w:szCs w:val="20"/>
                <w:lang w:val="en-US"/>
              </w:rPr>
              <w:t xml:space="preserve">). Tarp </w:t>
            </w:r>
            <w:r>
              <w:rPr>
                <w:rFonts w:ascii="Times New Roman" w:hAnsi="Times New Roman"/>
                <w:sz w:val="20"/>
                <w:szCs w:val="20"/>
              </w:rPr>
              <w:t xml:space="preserve">į taikymus orientuotų dalykų </w:t>
            </w:r>
            <w:r w:rsidRPr="00E42A61">
              <w:rPr>
                <w:rFonts w:ascii="Times New Roman" w:hAnsi="Times New Roman"/>
                <w:sz w:val="20"/>
                <w:szCs w:val="20"/>
              </w:rPr>
              <w:t>paminėtini</w:t>
            </w:r>
            <w:r>
              <w:rPr>
                <w:rFonts w:ascii="Times New Roman" w:hAnsi="Times New Roman"/>
                <w:i/>
                <w:sz w:val="20"/>
                <w:szCs w:val="20"/>
              </w:rPr>
              <w:t xml:space="preserve"> i</w:t>
            </w:r>
            <w:r w:rsidRPr="00E42A61">
              <w:rPr>
                <w:rFonts w:ascii="Times New Roman" w:hAnsi="Times New Roman"/>
                <w:i/>
                <w:sz w:val="20"/>
                <w:szCs w:val="20"/>
              </w:rPr>
              <w:t xml:space="preserve">šgyvenamumo ir demografiniai modeliai, </w:t>
            </w:r>
            <w:r>
              <w:rPr>
                <w:rFonts w:ascii="Times New Roman" w:hAnsi="Times New Roman"/>
                <w:i/>
                <w:sz w:val="20"/>
                <w:szCs w:val="20"/>
              </w:rPr>
              <w:t>i</w:t>
            </w:r>
            <w:r w:rsidRPr="00E42A61">
              <w:rPr>
                <w:rFonts w:ascii="Times New Roman" w:hAnsi="Times New Roman"/>
                <w:i/>
                <w:sz w:val="20"/>
                <w:szCs w:val="20"/>
              </w:rPr>
              <w:t xml:space="preserve">nvesticijų teorija, </w:t>
            </w:r>
            <w:r>
              <w:rPr>
                <w:rFonts w:ascii="Times New Roman" w:hAnsi="Times New Roman"/>
                <w:i/>
                <w:sz w:val="20"/>
                <w:szCs w:val="20"/>
              </w:rPr>
              <w:t>p</w:t>
            </w:r>
            <w:r w:rsidRPr="00E42A61">
              <w:rPr>
                <w:rFonts w:ascii="Times New Roman" w:hAnsi="Times New Roman"/>
                <w:i/>
                <w:sz w:val="20"/>
                <w:szCs w:val="20"/>
              </w:rPr>
              <w:t>r</w:t>
            </w:r>
            <w:r>
              <w:rPr>
                <w:rFonts w:ascii="Times New Roman" w:hAnsi="Times New Roman"/>
                <w:i/>
                <w:sz w:val="20"/>
                <w:szCs w:val="20"/>
              </w:rPr>
              <w:t>aktinio investavimo pagrindai, n</w:t>
            </w:r>
            <w:r w:rsidRPr="00E42A61">
              <w:rPr>
                <w:rFonts w:ascii="Times New Roman" w:hAnsi="Times New Roman"/>
                <w:i/>
                <w:sz w:val="20"/>
                <w:szCs w:val="20"/>
              </w:rPr>
              <w:t xml:space="preserve">egyvybės draudimo modeliai, </w:t>
            </w:r>
            <w:r>
              <w:rPr>
                <w:rFonts w:ascii="Times New Roman" w:hAnsi="Times New Roman"/>
                <w:i/>
                <w:sz w:val="20"/>
                <w:szCs w:val="20"/>
              </w:rPr>
              <w:t>f</w:t>
            </w:r>
            <w:r w:rsidRPr="00E42A61">
              <w:rPr>
                <w:rFonts w:ascii="Times New Roman" w:hAnsi="Times New Roman"/>
                <w:i/>
                <w:sz w:val="20"/>
                <w:szCs w:val="20"/>
              </w:rPr>
              <w:t>inansinių rizikų val</w:t>
            </w:r>
            <w:r>
              <w:rPr>
                <w:rFonts w:ascii="Times New Roman" w:hAnsi="Times New Roman"/>
                <w:i/>
                <w:sz w:val="20"/>
                <w:szCs w:val="20"/>
              </w:rPr>
              <w:t>dymas, aktuarinė matematika, d</w:t>
            </w:r>
            <w:r w:rsidRPr="00E42A61">
              <w:rPr>
                <w:rFonts w:ascii="Times New Roman" w:hAnsi="Times New Roman"/>
                <w:i/>
                <w:sz w:val="20"/>
                <w:szCs w:val="20"/>
              </w:rPr>
              <w:t xml:space="preserve">iskretaus laiko finansų modeliai ir </w:t>
            </w:r>
            <w:r>
              <w:rPr>
                <w:rFonts w:ascii="Times New Roman" w:hAnsi="Times New Roman"/>
                <w:i/>
                <w:sz w:val="20"/>
                <w:szCs w:val="20"/>
              </w:rPr>
              <w:t>g</w:t>
            </w:r>
            <w:r w:rsidRPr="00E42A61">
              <w:rPr>
                <w:rFonts w:ascii="Times New Roman" w:hAnsi="Times New Roman"/>
                <w:i/>
                <w:sz w:val="20"/>
                <w:szCs w:val="20"/>
              </w:rPr>
              <w:t>yvybės draudimas</w:t>
            </w:r>
            <w:r>
              <w:rPr>
                <w:rFonts w:ascii="Times New Roman" w:hAnsi="Times New Roman"/>
                <w:sz w:val="20"/>
                <w:szCs w:val="20"/>
              </w:rPr>
              <w:t xml:space="preserve">. </w:t>
            </w:r>
          </w:p>
          <w:p w:rsidR="00046860" w:rsidRDefault="00046860" w:rsidP="00046860">
            <w:pPr>
              <w:spacing w:before="0"/>
              <w:jc w:val="both"/>
              <w:rPr>
                <w:rFonts w:ascii="Times New Roman" w:hAnsi="Times New Roman"/>
                <w:sz w:val="20"/>
                <w:szCs w:val="20"/>
              </w:rPr>
            </w:pPr>
          </w:p>
          <w:p w:rsidR="00046860" w:rsidRDefault="00046860" w:rsidP="00046860">
            <w:pPr>
              <w:spacing w:before="0"/>
              <w:jc w:val="both"/>
              <w:rPr>
                <w:rFonts w:ascii="Times New Roman" w:hAnsi="Times New Roman"/>
                <w:sz w:val="20"/>
                <w:szCs w:val="20"/>
              </w:rPr>
            </w:pPr>
            <w:r>
              <w:rPr>
                <w:rFonts w:ascii="Times New Roman" w:hAnsi="Times New Roman"/>
                <w:sz w:val="20"/>
                <w:szCs w:val="20"/>
              </w:rPr>
              <w:t xml:space="preserve">Akiračiui ir įvairių sričių žinioms praplėsti skirta </w:t>
            </w:r>
            <w:r>
              <w:rPr>
                <w:rFonts w:ascii="Times New Roman" w:hAnsi="Times New Roman"/>
                <w:sz w:val="20"/>
                <w:szCs w:val="20"/>
                <w:lang w:val="en-US"/>
              </w:rPr>
              <w:t xml:space="preserve">20 </w:t>
            </w:r>
            <w:proofErr w:type="spellStart"/>
            <w:r>
              <w:rPr>
                <w:rFonts w:ascii="Times New Roman" w:hAnsi="Times New Roman"/>
                <w:sz w:val="20"/>
                <w:szCs w:val="20"/>
                <w:lang w:val="en-US"/>
              </w:rPr>
              <w:t>pasirenkam</w:t>
            </w:r>
            <w:proofErr w:type="spellEnd"/>
            <w:r>
              <w:rPr>
                <w:rFonts w:ascii="Times New Roman" w:hAnsi="Times New Roman"/>
                <w:sz w:val="20"/>
                <w:szCs w:val="20"/>
              </w:rPr>
              <w:t xml:space="preserve">ųjų dalykų kreditų. Likę </w:t>
            </w:r>
            <w:r>
              <w:rPr>
                <w:rFonts w:ascii="Times New Roman" w:hAnsi="Times New Roman"/>
                <w:sz w:val="20"/>
                <w:szCs w:val="20"/>
                <w:lang w:val="en-US"/>
              </w:rPr>
              <w:t xml:space="preserve">5 </w:t>
            </w:r>
            <w:r>
              <w:rPr>
                <w:rFonts w:ascii="Times New Roman" w:hAnsi="Times New Roman"/>
                <w:sz w:val="20"/>
                <w:szCs w:val="20"/>
              </w:rPr>
              <w:t>kreditai skiriami akademinio rašymo ir mokslinių tyrimų įgūdžiams tobulinti. Jų itin prireiks paskutinįjį, aštuntąjį semestrą.</w:t>
            </w:r>
          </w:p>
          <w:p w:rsidR="00046860" w:rsidRPr="00B516F6" w:rsidRDefault="00046860" w:rsidP="00046860">
            <w:pPr>
              <w:spacing w:before="0"/>
              <w:jc w:val="both"/>
              <w:rPr>
                <w:rFonts w:ascii="Times New Roman" w:hAnsi="Times New Roman"/>
                <w:sz w:val="20"/>
                <w:szCs w:val="20"/>
                <w:lang w:val="en-GB"/>
              </w:rPr>
            </w:pPr>
            <w:r w:rsidRPr="00B516F6">
              <w:rPr>
                <w:rFonts w:ascii="Times New Roman" w:hAnsi="Times New Roman"/>
                <w:sz w:val="20"/>
                <w:szCs w:val="20"/>
                <w:lang w:val="en-GB"/>
              </w:rPr>
              <w:t xml:space="preserve"> </w:t>
            </w:r>
          </w:p>
          <w:p w:rsidR="00046860" w:rsidRPr="00B516F6" w:rsidRDefault="00046860" w:rsidP="00046860">
            <w:pPr>
              <w:spacing w:before="0"/>
              <w:jc w:val="both"/>
              <w:rPr>
                <w:rFonts w:ascii="Times New Roman" w:hAnsi="Times New Roman"/>
                <w:sz w:val="20"/>
                <w:szCs w:val="20"/>
                <w:lang w:val="en-GB"/>
              </w:rPr>
            </w:pPr>
            <w:proofErr w:type="spellStart"/>
            <w:r>
              <w:rPr>
                <w:rFonts w:ascii="Times New Roman" w:hAnsi="Times New Roman"/>
                <w:sz w:val="20"/>
                <w:szCs w:val="20"/>
                <w:lang w:val="en-GB"/>
              </w:rPr>
              <w:t>Baigiamasis</w:t>
            </w:r>
            <w:proofErr w:type="spellEnd"/>
            <w:r>
              <w:rPr>
                <w:rFonts w:ascii="Times New Roman" w:hAnsi="Times New Roman"/>
                <w:sz w:val="20"/>
                <w:szCs w:val="20"/>
                <w:lang w:val="en-GB"/>
              </w:rPr>
              <w:t xml:space="preserve"> </w:t>
            </w:r>
            <w:proofErr w:type="spellStart"/>
            <w:r w:rsidRPr="00B75907">
              <w:rPr>
                <w:rFonts w:ascii="Times New Roman" w:hAnsi="Times New Roman"/>
                <w:b/>
                <w:sz w:val="20"/>
                <w:szCs w:val="20"/>
                <w:u w:val="single"/>
                <w:lang w:val="en-GB"/>
              </w:rPr>
              <w:t>ketvirtųjų</w:t>
            </w:r>
            <w:proofErr w:type="spellEnd"/>
            <w:r w:rsidRPr="00B75907">
              <w:rPr>
                <w:rFonts w:ascii="Times New Roman" w:hAnsi="Times New Roman"/>
                <w:b/>
                <w:sz w:val="20"/>
                <w:szCs w:val="20"/>
                <w:u w:val="single"/>
                <w:lang w:val="en-GB"/>
              </w:rPr>
              <w:t xml:space="preserve"> </w:t>
            </w:r>
            <w:proofErr w:type="spellStart"/>
            <w:r w:rsidRPr="00B75907">
              <w:rPr>
                <w:rFonts w:ascii="Times New Roman" w:hAnsi="Times New Roman"/>
                <w:b/>
                <w:sz w:val="20"/>
                <w:szCs w:val="20"/>
                <w:u w:val="single"/>
                <w:lang w:val="en-GB"/>
              </w:rPr>
              <w:t>metų</w:t>
            </w:r>
            <w:proofErr w:type="spellEnd"/>
            <w:r w:rsidRPr="00B75907">
              <w:rPr>
                <w:rFonts w:ascii="Times New Roman" w:hAnsi="Times New Roman"/>
                <w:b/>
                <w:sz w:val="20"/>
                <w:szCs w:val="20"/>
                <w:u w:val="single"/>
                <w:lang w:val="en-GB"/>
              </w:rPr>
              <w:t xml:space="preserve"> </w:t>
            </w:r>
            <w:proofErr w:type="spellStart"/>
            <w:r w:rsidRPr="00B75907">
              <w:rPr>
                <w:rFonts w:ascii="Times New Roman" w:hAnsi="Times New Roman"/>
                <w:b/>
                <w:sz w:val="20"/>
                <w:szCs w:val="20"/>
                <w:u w:val="single"/>
                <w:lang w:val="en-GB"/>
              </w:rPr>
              <w:t>pavasario</w:t>
            </w:r>
            <w:proofErr w:type="spellEnd"/>
            <w:r w:rsidRPr="00B75907">
              <w:rPr>
                <w:rFonts w:ascii="Times New Roman" w:hAnsi="Times New Roman"/>
                <w:b/>
                <w:sz w:val="20"/>
                <w:szCs w:val="20"/>
                <w:u w:val="single"/>
                <w:lang w:val="en-GB"/>
              </w:rPr>
              <w:t xml:space="preserve"> </w:t>
            </w:r>
            <w:proofErr w:type="spellStart"/>
            <w:r w:rsidRPr="00B75907">
              <w:rPr>
                <w:rFonts w:ascii="Times New Roman" w:hAnsi="Times New Roman"/>
                <w:b/>
                <w:sz w:val="20"/>
                <w:szCs w:val="20"/>
                <w:u w:val="single"/>
                <w:lang w:val="en-GB"/>
              </w:rPr>
              <w:t>semestras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apima</w:t>
            </w:r>
            <w:proofErr w:type="spellEnd"/>
            <w:r>
              <w:rPr>
                <w:rFonts w:ascii="Times New Roman" w:hAnsi="Times New Roman"/>
                <w:sz w:val="20"/>
                <w:szCs w:val="20"/>
                <w:lang w:val="en-GB"/>
              </w:rPr>
              <w:t xml:space="preserve"> </w:t>
            </w:r>
            <w:r>
              <w:rPr>
                <w:rFonts w:ascii="Times New Roman" w:hAnsi="Times New Roman"/>
                <w:sz w:val="20"/>
                <w:szCs w:val="20"/>
                <w:lang w:val="en-US"/>
              </w:rPr>
              <w:t xml:space="preserve">11 </w:t>
            </w:r>
            <w:proofErr w:type="spellStart"/>
            <w:r>
              <w:rPr>
                <w:rFonts w:ascii="Times New Roman" w:hAnsi="Times New Roman"/>
                <w:sz w:val="20"/>
                <w:szCs w:val="20"/>
                <w:lang w:val="en-US"/>
              </w:rPr>
              <w:t>savai</w:t>
            </w:r>
            <w:proofErr w:type="spellEnd"/>
            <w:r>
              <w:rPr>
                <w:rFonts w:ascii="Times New Roman" w:hAnsi="Times New Roman"/>
                <w:sz w:val="20"/>
                <w:szCs w:val="20"/>
              </w:rPr>
              <w:t xml:space="preserve">čių </w:t>
            </w:r>
            <w:r w:rsidRPr="00E42A61">
              <w:rPr>
                <w:rFonts w:ascii="Times New Roman" w:hAnsi="Times New Roman"/>
                <w:i/>
                <w:sz w:val="20"/>
                <w:szCs w:val="20"/>
              </w:rPr>
              <w:t>profesinę praktiką</w:t>
            </w:r>
            <w:r>
              <w:rPr>
                <w:rFonts w:ascii="Times New Roman" w:hAnsi="Times New Roman"/>
                <w:sz w:val="20"/>
                <w:szCs w:val="20"/>
              </w:rPr>
              <w:t xml:space="preserve"> (</w:t>
            </w:r>
            <w:r>
              <w:rPr>
                <w:rFonts w:ascii="Times New Roman" w:hAnsi="Times New Roman"/>
                <w:sz w:val="20"/>
                <w:szCs w:val="20"/>
                <w:lang w:val="en-US"/>
              </w:rPr>
              <w:t xml:space="preserve">15 </w:t>
            </w:r>
            <w:proofErr w:type="spellStart"/>
            <w:r>
              <w:rPr>
                <w:rFonts w:ascii="Times New Roman" w:hAnsi="Times New Roman"/>
                <w:sz w:val="20"/>
                <w:szCs w:val="20"/>
                <w:lang w:val="en-US"/>
              </w:rPr>
              <w:t>kredit</w:t>
            </w:r>
            <w:proofErr w:type="spellEnd"/>
            <w:r>
              <w:rPr>
                <w:rFonts w:ascii="Times New Roman" w:hAnsi="Times New Roman"/>
                <w:sz w:val="20"/>
                <w:szCs w:val="20"/>
              </w:rPr>
              <w:t>ų)</w:t>
            </w:r>
            <w:r>
              <w:rPr>
                <w:rFonts w:ascii="Times New Roman" w:hAnsi="Times New Roman"/>
                <w:sz w:val="20"/>
                <w:szCs w:val="20"/>
                <w:lang w:val="en-GB"/>
              </w:rPr>
              <w:t xml:space="preserve"> </w:t>
            </w:r>
            <w:proofErr w:type="spellStart"/>
            <w:r>
              <w:rPr>
                <w:rFonts w:ascii="Times New Roman" w:hAnsi="Times New Roman"/>
                <w:sz w:val="20"/>
                <w:szCs w:val="20"/>
                <w:lang w:val="en-GB"/>
              </w:rPr>
              <w:t>ir</w:t>
            </w:r>
            <w:proofErr w:type="spellEnd"/>
            <w:r>
              <w:rPr>
                <w:rFonts w:ascii="Times New Roman" w:hAnsi="Times New Roman"/>
                <w:sz w:val="20"/>
                <w:szCs w:val="20"/>
                <w:lang w:val="en-GB"/>
              </w:rPr>
              <w:t xml:space="preserve"> </w:t>
            </w:r>
            <w:proofErr w:type="spellStart"/>
            <w:r>
              <w:rPr>
                <w:rFonts w:ascii="Times New Roman" w:hAnsi="Times New Roman"/>
                <w:i/>
                <w:sz w:val="20"/>
                <w:szCs w:val="20"/>
                <w:lang w:val="en-GB"/>
              </w:rPr>
              <w:t>b</w:t>
            </w:r>
            <w:r w:rsidRPr="00E42A61">
              <w:rPr>
                <w:rFonts w:ascii="Times New Roman" w:hAnsi="Times New Roman"/>
                <w:i/>
                <w:sz w:val="20"/>
                <w:szCs w:val="20"/>
                <w:lang w:val="en-GB"/>
              </w:rPr>
              <w:t>aigiamojo</w:t>
            </w:r>
            <w:proofErr w:type="spellEnd"/>
            <w:r w:rsidRPr="00E42A61">
              <w:rPr>
                <w:rFonts w:ascii="Times New Roman" w:hAnsi="Times New Roman"/>
                <w:i/>
                <w:sz w:val="20"/>
                <w:szCs w:val="20"/>
                <w:lang w:val="en-GB"/>
              </w:rPr>
              <w:t xml:space="preserve"> </w:t>
            </w:r>
            <w:proofErr w:type="spellStart"/>
            <w:r w:rsidRPr="00E42A61">
              <w:rPr>
                <w:rFonts w:ascii="Times New Roman" w:hAnsi="Times New Roman"/>
                <w:i/>
                <w:sz w:val="20"/>
                <w:szCs w:val="20"/>
                <w:lang w:val="en-GB"/>
              </w:rPr>
              <w:t>bakalauro</w:t>
            </w:r>
            <w:proofErr w:type="spellEnd"/>
            <w:r w:rsidRPr="00E42A61">
              <w:rPr>
                <w:rFonts w:ascii="Times New Roman" w:hAnsi="Times New Roman"/>
                <w:i/>
                <w:sz w:val="20"/>
                <w:szCs w:val="20"/>
                <w:lang w:val="en-GB"/>
              </w:rPr>
              <w:t xml:space="preserve"> </w:t>
            </w:r>
            <w:proofErr w:type="spellStart"/>
            <w:r w:rsidRPr="00E42A61">
              <w:rPr>
                <w:rFonts w:ascii="Times New Roman" w:hAnsi="Times New Roman"/>
                <w:i/>
                <w:sz w:val="20"/>
                <w:szCs w:val="20"/>
                <w:lang w:val="en-GB"/>
              </w:rPr>
              <w:t>darbo</w:t>
            </w:r>
            <w:proofErr w:type="spellEnd"/>
            <w:r w:rsidRPr="00E42A61">
              <w:rPr>
                <w:rFonts w:ascii="Times New Roman" w:hAnsi="Times New Roman"/>
                <w:i/>
                <w:sz w:val="20"/>
                <w:szCs w:val="20"/>
                <w:lang w:val="en-GB"/>
              </w:rPr>
              <w:t xml:space="preserve"> </w:t>
            </w:r>
            <w:proofErr w:type="spellStart"/>
            <w:r w:rsidRPr="00E42A61">
              <w:rPr>
                <w:rFonts w:ascii="Times New Roman" w:hAnsi="Times New Roman"/>
                <w:i/>
                <w:sz w:val="20"/>
                <w:szCs w:val="20"/>
                <w:lang w:val="en-GB"/>
              </w:rPr>
              <w:t>rašymą</w:t>
            </w:r>
            <w:proofErr w:type="spellEnd"/>
            <w:r>
              <w:rPr>
                <w:rFonts w:ascii="Times New Roman" w:hAnsi="Times New Roman"/>
                <w:sz w:val="20"/>
                <w:szCs w:val="20"/>
                <w:lang w:val="en-GB"/>
              </w:rPr>
              <w:t xml:space="preserve"> (</w:t>
            </w:r>
            <w:r>
              <w:rPr>
                <w:rFonts w:ascii="Times New Roman" w:hAnsi="Times New Roman"/>
                <w:sz w:val="20"/>
                <w:szCs w:val="20"/>
                <w:lang w:val="en-US"/>
              </w:rPr>
              <w:t xml:space="preserve">15 </w:t>
            </w:r>
            <w:proofErr w:type="spellStart"/>
            <w:r>
              <w:rPr>
                <w:rFonts w:ascii="Times New Roman" w:hAnsi="Times New Roman"/>
                <w:sz w:val="20"/>
                <w:szCs w:val="20"/>
                <w:lang w:val="en-US"/>
              </w:rPr>
              <w:t>kredi</w:t>
            </w:r>
            <w:proofErr w:type="spellEnd"/>
            <w:r>
              <w:rPr>
                <w:rFonts w:ascii="Times New Roman" w:hAnsi="Times New Roman"/>
                <w:sz w:val="20"/>
                <w:szCs w:val="20"/>
              </w:rPr>
              <w:t>tų)</w:t>
            </w:r>
            <w:r>
              <w:rPr>
                <w:rFonts w:ascii="Times New Roman" w:hAnsi="Times New Roman"/>
                <w:sz w:val="20"/>
                <w:szCs w:val="20"/>
                <w:lang w:val="en-GB"/>
              </w:rPr>
              <w:t xml:space="preserve">. </w:t>
            </w:r>
          </w:p>
          <w:p w:rsidR="00046860" w:rsidRDefault="00046860" w:rsidP="00046860">
            <w:pPr>
              <w:spacing w:before="0"/>
              <w:jc w:val="both"/>
              <w:rPr>
                <w:rFonts w:ascii="Times New Roman" w:hAnsi="Times New Roman"/>
                <w:sz w:val="20"/>
                <w:szCs w:val="20"/>
                <w:lang w:val="en-GB"/>
              </w:rPr>
            </w:pPr>
          </w:p>
          <w:p w:rsidR="00046860" w:rsidRPr="00B516F6" w:rsidRDefault="00046860" w:rsidP="00046860">
            <w:pPr>
              <w:spacing w:before="0"/>
              <w:jc w:val="both"/>
              <w:rPr>
                <w:rFonts w:ascii="Times New Roman" w:hAnsi="Times New Roman"/>
                <w:color w:val="FF0000"/>
                <w:sz w:val="20"/>
                <w:szCs w:val="20"/>
                <w:lang w:val="en-GB"/>
              </w:rPr>
            </w:pPr>
            <w:r>
              <w:rPr>
                <w:rFonts w:ascii="Times New Roman" w:hAnsi="Times New Roman"/>
                <w:sz w:val="20"/>
                <w:szCs w:val="20"/>
                <w:lang w:val="en-GB"/>
              </w:rPr>
              <w:t xml:space="preserve">Tarp </w:t>
            </w:r>
            <w:proofErr w:type="spellStart"/>
            <w:r>
              <w:rPr>
                <w:rFonts w:ascii="Times New Roman" w:hAnsi="Times New Roman"/>
                <w:sz w:val="20"/>
                <w:szCs w:val="20"/>
                <w:lang w:val="en-GB"/>
              </w:rPr>
              <w:t>jau</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paminėtų</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pasirenkamųjų</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dalykų</w:t>
            </w:r>
            <w:proofErr w:type="spellEnd"/>
            <w:r>
              <w:rPr>
                <w:rFonts w:ascii="Times New Roman" w:hAnsi="Times New Roman"/>
                <w:sz w:val="20"/>
                <w:szCs w:val="20"/>
                <w:lang w:val="en-GB"/>
              </w:rPr>
              <w:t xml:space="preserve">, </w:t>
            </w:r>
            <w:r>
              <w:rPr>
                <w:rFonts w:ascii="Times New Roman" w:hAnsi="Times New Roman"/>
                <w:sz w:val="20"/>
                <w:szCs w:val="20"/>
                <w:lang w:val="en-US"/>
              </w:rPr>
              <w:t xml:space="preserve">15 </w:t>
            </w:r>
            <w:proofErr w:type="spellStart"/>
            <w:r>
              <w:rPr>
                <w:rFonts w:ascii="Times New Roman" w:hAnsi="Times New Roman"/>
                <w:sz w:val="20"/>
                <w:szCs w:val="20"/>
                <w:lang w:val="en-US"/>
              </w:rPr>
              <w:t>kredit</w:t>
            </w:r>
            <w:proofErr w:type="spellEnd"/>
            <w:r>
              <w:rPr>
                <w:rFonts w:ascii="Times New Roman" w:hAnsi="Times New Roman"/>
                <w:sz w:val="20"/>
                <w:szCs w:val="20"/>
              </w:rPr>
              <w:t xml:space="preserve">ų iš </w:t>
            </w:r>
            <w:r>
              <w:rPr>
                <w:rFonts w:ascii="Times New Roman" w:hAnsi="Times New Roman"/>
                <w:sz w:val="20"/>
                <w:szCs w:val="20"/>
                <w:lang w:val="en-US"/>
              </w:rPr>
              <w:t>30</w:t>
            </w:r>
            <w:r>
              <w:rPr>
                <w:rFonts w:ascii="Times New Roman" w:hAnsi="Times New Roman"/>
                <w:sz w:val="20"/>
                <w:szCs w:val="20"/>
              </w:rPr>
              <w:t xml:space="preserve"> skiriama </w:t>
            </w:r>
            <w:r w:rsidRPr="00B75907">
              <w:rPr>
                <w:rFonts w:ascii="Times New Roman" w:hAnsi="Times New Roman"/>
                <w:i/>
                <w:sz w:val="20"/>
                <w:szCs w:val="20"/>
              </w:rPr>
              <w:t>bendrųjų universitetinių studijų</w:t>
            </w:r>
            <w:r>
              <w:rPr>
                <w:rFonts w:ascii="Times New Roman" w:hAnsi="Times New Roman"/>
                <w:sz w:val="20"/>
                <w:szCs w:val="20"/>
              </w:rPr>
              <w:t xml:space="preserve"> (BUS) dalykams – tris dalykus studentai renkasi laisvai iš bendro </w:t>
            </w:r>
            <w:proofErr w:type="gramStart"/>
            <w:r>
              <w:rPr>
                <w:rFonts w:ascii="Times New Roman" w:hAnsi="Times New Roman"/>
                <w:sz w:val="20"/>
                <w:szCs w:val="20"/>
              </w:rPr>
              <w:t>visiems  universiteto</w:t>
            </w:r>
            <w:proofErr w:type="gramEnd"/>
            <w:r>
              <w:rPr>
                <w:rFonts w:ascii="Times New Roman" w:hAnsi="Times New Roman"/>
                <w:sz w:val="20"/>
                <w:szCs w:val="20"/>
              </w:rPr>
              <w:t xml:space="preserve"> pirmosios pakopos studentams sudaryto dalykų sąrašo. </w:t>
            </w:r>
          </w:p>
        </w:tc>
        <w:tc>
          <w:tcPr>
            <w:tcW w:w="2280" w:type="pct"/>
            <w:shd w:val="clear" w:color="auto" w:fill="auto"/>
            <w:vAlign w:val="center"/>
          </w:tcPr>
          <w:p w:rsidR="00046860" w:rsidRPr="00B516F6" w:rsidRDefault="00046860" w:rsidP="00046860">
            <w:pPr>
              <w:pStyle w:val="BodyText"/>
              <w:numPr>
                <w:ilvl w:val="0"/>
                <w:numId w:val="5"/>
              </w:numPr>
              <w:spacing w:before="60" w:after="60"/>
              <w:rPr>
                <w:rFonts w:ascii="Times New Roman" w:hAnsi="Times New Roman"/>
                <w:sz w:val="20"/>
                <w:szCs w:val="20"/>
                <w:lang w:val="en-GB"/>
              </w:rPr>
            </w:pPr>
            <w:proofErr w:type="spellStart"/>
            <w:r>
              <w:rPr>
                <w:rFonts w:ascii="Times New Roman" w:hAnsi="Times New Roman"/>
                <w:sz w:val="20"/>
                <w:szCs w:val="20"/>
                <w:lang w:val="en-GB"/>
              </w:rPr>
              <w:lastRenderedPageBreak/>
              <w:t>Programos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turinys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didžiąja</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dalimi</w:t>
            </w:r>
            <w:proofErr w:type="spellEnd"/>
            <w:r>
              <w:rPr>
                <w:rFonts w:ascii="Times New Roman" w:hAnsi="Times New Roman"/>
                <w:sz w:val="20"/>
                <w:szCs w:val="20"/>
                <w:lang w:val="en-GB"/>
              </w:rPr>
              <w:t xml:space="preserve"> </w:t>
            </w:r>
            <w:proofErr w:type="spellStart"/>
            <w:proofErr w:type="gramStart"/>
            <w:r>
              <w:rPr>
                <w:rFonts w:ascii="Times New Roman" w:hAnsi="Times New Roman"/>
                <w:sz w:val="20"/>
                <w:szCs w:val="20"/>
                <w:lang w:val="en-GB"/>
              </w:rPr>
              <w:t>atitinka</w:t>
            </w:r>
            <w:proofErr w:type="spellEnd"/>
            <w:r>
              <w:rPr>
                <w:rFonts w:ascii="Times New Roman" w:hAnsi="Times New Roman"/>
                <w:sz w:val="20"/>
                <w:szCs w:val="20"/>
                <w:lang w:val="en-GB"/>
              </w:rPr>
              <w:t xml:space="preserve"> </w:t>
            </w:r>
            <w:r w:rsidRPr="00B516F6">
              <w:rPr>
                <w:rFonts w:ascii="Times New Roman" w:hAnsi="Times New Roman"/>
                <w:sz w:val="20"/>
                <w:szCs w:val="20"/>
                <w:lang w:val="en-GB"/>
              </w:rPr>
              <w:t xml:space="preserve"> (</w:t>
            </w:r>
            <w:proofErr w:type="spellStart"/>
            <w:proofErr w:type="gramEnd"/>
            <w:r>
              <w:rPr>
                <w:rFonts w:ascii="Times New Roman" w:hAnsi="Times New Roman"/>
                <w:sz w:val="20"/>
                <w:szCs w:val="20"/>
                <w:lang w:val="en-GB"/>
              </w:rPr>
              <w:t>ugdo</w:t>
            </w:r>
            <w:proofErr w:type="spellEnd"/>
            <w:r>
              <w:rPr>
                <w:rFonts w:ascii="Times New Roman" w:hAnsi="Times New Roman"/>
                <w:sz w:val="20"/>
                <w:szCs w:val="20"/>
                <w:lang w:val="en-GB"/>
              </w:rPr>
              <w:t xml:space="preserve"> </w:t>
            </w:r>
            <w:r>
              <w:rPr>
                <w:rFonts w:ascii="Times New Roman" w:hAnsi="Times New Roman"/>
                <w:sz w:val="20"/>
                <w:szCs w:val="20"/>
                <w:lang w:val="en-US"/>
              </w:rPr>
              <w:t>60-70</w:t>
            </w:r>
            <w:r w:rsidRPr="00B516F6">
              <w:rPr>
                <w:rFonts w:ascii="Times New Roman" w:hAnsi="Times New Roman"/>
                <w:sz w:val="20"/>
                <w:szCs w:val="20"/>
                <w:lang w:val="en-GB"/>
              </w:rPr>
              <w:t xml:space="preserve">% </w:t>
            </w:r>
            <w:proofErr w:type="spellStart"/>
            <w:r>
              <w:rPr>
                <w:rFonts w:ascii="Times New Roman" w:hAnsi="Times New Roman"/>
                <w:sz w:val="20"/>
                <w:szCs w:val="20"/>
                <w:lang w:val="en-GB"/>
              </w:rPr>
              <w:t>būtinų</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įgūdžių</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ir</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kompetencijų</w:t>
            </w:r>
            <w:proofErr w:type="spellEnd"/>
            <w:r w:rsidRPr="00B516F6">
              <w:rPr>
                <w:rFonts w:ascii="Times New Roman" w:hAnsi="Times New Roman"/>
                <w:sz w:val="20"/>
                <w:szCs w:val="20"/>
                <w:lang w:val="en-GB"/>
              </w:rPr>
              <w:t xml:space="preserve">) </w:t>
            </w:r>
            <w:proofErr w:type="spellStart"/>
            <w:r>
              <w:rPr>
                <w:rFonts w:ascii="Times New Roman" w:hAnsi="Times New Roman"/>
                <w:sz w:val="20"/>
                <w:szCs w:val="20"/>
                <w:lang w:val="en-GB"/>
              </w:rPr>
              <w:t>Lietuvos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aktuarų</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draugijos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lastRenderedPageBreak/>
              <w:t>ir</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Tarptautinės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aktuarų</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asociacijos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rekomendacijas</w:t>
            </w:r>
            <w:proofErr w:type="spellEnd"/>
          </w:p>
          <w:p w:rsidR="00046860" w:rsidRPr="00B516F6" w:rsidRDefault="00046860" w:rsidP="00046860">
            <w:pPr>
              <w:pStyle w:val="BodyText"/>
              <w:numPr>
                <w:ilvl w:val="0"/>
                <w:numId w:val="5"/>
              </w:numPr>
              <w:tabs>
                <w:tab w:val="left" w:pos="322"/>
              </w:tabs>
              <w:spacing w:before="0" w:after="0"/>
              <w:jc w:val="both"/>
              <w:rPr>
                <w:rFonts w:ascii="Times New Roman" w:hAnsi="Times New Roman"/>
                <w:sz w:val="20"/>
                <w:szCs w:val="20"/>
                <w:lang w:val="en-GB"/>
              </w:rPr>
            </w:pPr>
            <w:proofErr w:type="spellStart"/>
            <w:r>
              <w:rPr>
                <w:rFonts w:ascii="Times New Roman" w:hAnsi="Times New Roman"/>
                <w:sz w:val="20"/>
                <w:szCs w:val="20"/>
                <w:lang w:val="en-GB"/>
              </w:rPr>
              <w:t>Harmoningai</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derinamos</w:t>
            </w:r>
            <w:proofErr w:type="spellEnd"/>
            <w:r>
              <w:rPr>
                <w:rFonts w:ascii="Times New Roman" w:hAnsi="Times New Roman"/>
                <w:sz w:val="20"/>
                <w:szCs w:val="20"/>
                <w:lang w:val="en-GB"/>
              </w:rPr>
              <w:t xml:space="preserve"> </w:t>
            </w:r>
            <w:proofErr w:type="spellStart"/>
            <w:r w:rsidRPr="001C2BE4">
              <w:rPr>
                <w:rFonts w:ascii="Times New Roman" w:hAnsi="Times New Roman"/>
                <w:sz w:val="20"/>
                <w:szCs w:val="20"/>
                <w:u w:val="single"/>
                <w:lang w:val="en-GB"/>
              </w:rPr>
              <w:t>matematikos</w:t>
            </w:r>
            <w:proofErr w:type="spellEnd"/>
            <w:r>
              <w:rPr>
                <w:rFonts w:ascii="Times New Roman" w:hAnsi="Times New Roman"/>
                <w:sz w:val="20"/>
                <w:szCs w:val="20"/>
                <w:lang w:val="en-GB"/>
              </w:rPr>
              <w:t xml:space="preserve"> </w:t>
            </w:r>
            <w:proofErr w:type="spellStart"/>
            <w:r w:rsidRPr="001C2BE4">
              <w:rPr>
                <w:rFonts w:ascii="Times New Roman" w:hAnsi="Times New Roman"/>
                <w:sz w:val="20"/>
                <w:szCs w:val="20"/>
                <w:u w:val="single"/>
                <w:lang w:val="en-GB"/>
              </w:rPr>
              <w:t>studijos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ir</w:t>
            </w:r>
            <w:proofErr w:type="spellEnd"/>
            <w:r>
              <w:rPr>
                <w:rFonts w:ascii="Times New Roman" w:hAnsi="Times New Roman"/>
                <w:sz w:val="20"/>
                <w:szCs w:val="20"/>
                <w:lang w:val="en-GB"/>
              </w:rPr>
              <w:t xml:space="preserve"> </w:t>
            </w:r>
            <w:proofErr w:type="spellStart"/>
            <w:r w:rsidRPr="001C2BE4">
              <w:rPr>
                <w:rFonts w:ascii="Times New Roman" w:hAnsi="Times New Roman"/>
                <w:sz w:val="20"/>
                <w:szCs w:val="20"/>
                <w:u w:val="single"/>
                <w:lang w:val="en-GB"/>
              </w:rPr>
              <w:t>taikymai</w:t>
            </w:r>
            <w:proofErr w:type="spellEnd"/>
            <w:r w:rsidRPr="001C2BE4">
              <w:rPr>
                <w:rFonts w:ascii="Times New Roman" w:hAnsi="Times New Roman"/>
                <w:sz w:val="20"/>
                <w:szCs w:val="20"/>
                <w:u w:val="single"/>
                <w:lang w:val="en-GB"/>
              </w:rPr>
              <w:t xml:space="preserve"> </w:t>
            </w:r>
            <w:proofErr w:type="spellStart"/>
            <w:r w:rsidRPr="001C2BE4">
              <w:rPr>
                <w:rFonts w:ascii="Times New Roman" w:hAnsi="Times New Roman"/>
                <w:sz w:val="20"/>
                <w:szCs w:val="20"/>
                <w:u w:val="single"/>
                <w:lang w:val="en-GB"/>
              </w:rPr>
              <w:t>finansų</w:t>
            </w:r>
            <w:proofErr w:type="spellEnd"/>
            <w:r w:rsidRPr="001C2BE4">
              <w:rPr>
                <w:rFonts w:ascii="Times New Roman" w:hAnsi="Times New Roman"/>
                <w:sz w:val="20"/>
                <w:szCs w:val="20"/>
                <w:u w:val="single"/>
                <w:lang w:val="en-GB"/>
              </w:rPr>
              <w:t xml:space="preserve">, </w:t>
            </w:r>
            <w:proofErr w:type="spellStart"/>
            <w:r w:rsidRPr="001C2BE4">
              <w:rPr>
                <w:rFonts w:ascii="Times New Roman" w:hAnsi="Times New Roman"/>
                <w:sz w:val="20"/>
                <w:szCs w:val="20"/>
                <w:u w:val="single"/>
                <w:lang w:val="en-GB"/>
              </w:rPr>
              <w:t>draudimo</w:t>
            </w:r>
            <w:proofErr w:type="spellEnd"/>
            <w:r w:rsidRPr="001C2BE4">
              <w:rPr>
                <w:rFonts w:ascii="Times New Roman" w:hAnsi="Times New Roman"/>
                <w:sz w:val="20"/>
                <w:szCs w:val="20"/>
                <w:u w:val="single"/>
                <w:lang w:val="en-GB"/>
              </w:rPr>
              <w:t xml:space="preserve">, </w:t>
            </w:r>
            <w:proofErr w:type="spellStart"/>
            <w:r w:rsidRPr="001C2BE4">
              <w:rPr>
                <w:rFonts w:ascii="Times New Roman" w:hAnsi="Times New Roman"/>
                <w:sz w:val="20"/>
                <w:szCs w:val="20"/>
                <w:u w:val="single"/>
                <w:lang w:val="en-GB"/>
              </w:rPr>
              <w:t>rizikų</w:t>
            </w:r>
            <w:proofErr w:type="spellEnd"/>
            <w:r w:rsidRPr="001C2BE4">
              <w:rPr>
                <w:rFonts w:ascii="Times New Roman" w:hAnsi="Times New Roman"/>
                <w:sz w:val="20"/>
                <w:szCs w:val="20"/>
                <w:u w:val="single"/>
                <w:lang w:val="en-GB"/>
              </w:rPr>
              <w:t xml:space="preserve"> </w:t>
            </w:r>
            <w:proofErr w:type="spellStart"/>
            <w:r w:rsidRPr="001C2BE4">
              <w:rPr>
                <w:rFonts w:ascii="Times New Roman" w:hAnsi="Times New Roman"/>
                <w:sz w:val="20"/>
                <w:szCs w:val="20"/>
                <w:u w:val="single"/>
                <w:lang w:val="en-GB"/>
              </w:rPr>
              <w:t>valdymo</w:t>
            </w:r>
            <w:proofErr w:type="spellEnd"/>
            <w:r w:rsidRPr="001C2BE4">
              <w:rPr>
                <w:rFonts w:ascii="Times New Roman" w:hAnsi="Times New Roman"/>
                <w:sz w:val="20"/>
                <w:szCs w:val="20"/>
                <w:u w:val="single"/>
                <w:lang w:val="en-GB"/>
              </w:rPr>
              <w:t xml:space="preserve"> </w:t>
            </w:r>
            <w:proofErr w:type="spellStart"/>
            <w:r w:rsidRPr="001C2BE4">
              <w:rPr>
                <w:rFonts w:ascii="Times New Roman" w:hAnsi="Times New Roman"/>
                <w:sz w:val="20"/>
                <w:szCs w:val="20"/>
                <w:u w:val="single"/>
                <w:lang w:val="en-GB"/>
              </w:rPr>
              <w:t>bei</w:t>
            </w:r>
            <w:proofErr w:type="spellEnd"/>
            <w:r w:rsidRPr="001C2BE4">
              <w:rPr>
                <w:rFonts w:ascii="Times New Roman" w:hAnsi="Times New Roman"/>
                <w:sz w:val="20"/>
                <w:szCs w:val="20"/>
                <w:u w:val="single"/>
                <w:lang w:val="en-GB"/>
              </w:rPr>
              <w:t xml:space="preserve"> </w:t>
            </w:r>
            <w:proofErr w:type="spellStart"/>
            <w:r w:rsidRPr="001C2BE4">
              <w:rPr>
                <w:rFonts w:ascii="Times New Roman" w:hAnsi="Times New Roman"/>
                <w:sz w:val="20"/>
                <w:szCs w:val="20"/>
                <w:u w:val="single"/>
                <w:lang w:val="en-GB"/>
              </w:rPr>
              <w:t>informatikos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srityse</w:t>
            </w:r>
            <w:proofErr w:type="spellEnd"/>
            <w:r>
              <w:rPr>
                <w:rFonts w:ascii="Times New Roman" w:hAnsi="Times New Roman"/>
                <w:sz w:val="20"/>
                <w:szCs w:val="20"/>
                <w:lang w:val="en-GB"/>
              </w:rPr>
              <w:t xml:space="preserve">. </w:t>
            </w:r>
          </w:p>
          <w:p w:rsidR="00046860" w:rsidRPr="00B516F6" w:rsidRDefault="00046860" w:rsidP="00046860">
            <w:pPr>
              <w:pStyle w:val="BodyText"/>
              <w:numPr>
                <w:ilvl w:val="0"/>
                <w:numId w:val="5"/>
              </w:numPr>
              <w:tabs>
                <w:tab w:val="left" w:pos="322"/>
              </w:tabs>
              <w:spacing w:before="0" w:after="0"/>
              <w:jc w:val="both"/>
              <w:rPr>
                <w:rFonts w:ascii="Times New Roman" w:hAnsi="Times New Roman"/>
                <w:sz w:val="20"/>
                <w:szCs w:val="20"/>
                <w:lang w:val="en-GB"/>
              </w:rPr>
            </w:pPr>
            <w:proofErr w:type="spellStart"/>
            <w:r>
              <w:rPr>
                <w:rFonts w:ascii="Times New Roman" w:hAnsi="Times New Roman"/>
                <w:sz w:val="20"/>
                <w:szCs w:val="20"/>
                <w:lang w:val="en-GB"/>
              </w:rPr>
              <w:t>Studentai</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supažindinami</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su</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mokslinių</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tyrimų</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principais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gabiausiems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sudaromos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galimybės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aktyviai</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prisidėti</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prie</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fakultete</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vykdomos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mokslinės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veiklos</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seminarų</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bendrų</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straipsnių</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ir</w:t>
            </w:r>
            <w:proofErr w:type="spellEnd"/>
            <w:r>
              <w:rPr>
                <w:rFonts w:ascii="Times New Roman" w:hAnsi="Times New Roman"/>
                <w:sz w:val="20"/>
                <w:szCs w:val="20"/>
                <w:lang w:val="en-GB"/>
              </w:rPr>
              <w:t xml:space="preserve"> t.t</w:t>
            </w:r>
            <w:r w:rsidRPr="00B516F6">
              <w:rPr>
                <w:rFonts w:ascii="Times New Roman" w:hAnsi="Times New Roman"/>
                <w:sz w:val="20"/>
                <w:szCs w:val="20"/>
                <w:lang w:val="en-GB"/>
              </w:rPr>
              <w:t>.</w:t>
            </w:r>
          </w:p>
        </w:tc>
      </w:tr>
    </w:tbl>
    <w:p w:rsidR="00046860" w:rsidRDefault="00046860" w:rsidP="00046860">
      <w:pPr>
        <w:spacing w:before="60" w:after="60"/>
        <w:rPr>
          <w:sz w:val="20"/>
          <w:szCs w:val="20"/>
        </w:rPr>
      </w:pPr>
    </w:p>
    <w:p w:rsidR="00046860" w:rsidRPr="007520F3" w:rsidRDefault="00046860" w:rsidP="00046860">
      <w:pPr>
        <w:spacing w:before="60" w:after="60"/>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4673"/>
      </w:tblGrid>
      <w:tr w:rsidR="00046860" w:rsidRPr="00ED2549" w:rsidTr="00046860">
        <w:tc>
          <w:tcPr>
            <w:tcW w:w="2573" w:type="pct"/>
            <w:shd w:val="clear" w:color="auto" w:fill="E6E6E6"/>
          </w:tcPr>
          <w:p w:rsidR="00046860" w:rsidRPr="00ED2549" w:rsidRDefault="00046860" w:rsidP="00046860">
            <w:pPr>
              <w:spacing w:before="0"/>
              <w:jc w:val="center"/>
              <w:rPr>
                <w:rFonts w:ascii="Times New Roman" w:hAnsi="Times New Roman"/>
                <w:b/>
                <w:sz w:val="20"/>
                <w:szCs w:val="20"/>
              </w:rPr>
            </w:pPr>
            <w:r w:rsidRPr="00ED2549">
              <w:rPr>
                <w:rFonts w:ascii="Times New Roman" w:hAnsi="Times New Roman"/>
                <w:b/>
                <w:sz w:val="20"/>
                <w:szCs w:val="20"/>
              </w:rPr>
              <w:t>Reikalavimai stojantiesiems</w:t>
            </w:r>
          </w:p>
        </w:tc>
        <w:tc>
          <w:tcPr>
            <w:tcW w:w="2427" w:type="pct"/>
            <w:shd w:val="clear" w:color="auto" w:fill="E6E6E6"/>
          </w:tcPr>
          <w:p w:rsidR="00046860" w:rsidRPr="00ED2549" w:rsidRDefault="00046860" w:rsidP="00046860">
            <w:pPr>
              <w:spacing w:before="0"/>
              <w:jc w:val="center"/>
              <w:rPr>
                <w:rFonts w:ascii="Times New Roman" w:hAnsi="Times New Roman"/>
                <w:b/>
                <w:sz w:val="20"/>
                <w:szCs w:val="20"/>
              </w:rPr>
            </w:pPr>
            <w:r w:rsidRPr="00ED2549">
              <w:rPr>
                <w:rFonts w:ascii="Times New Roman" w:hAnsi="Times New Roman"/>
                <w:b/>
                <w:sz w:val="20"/>
                <w:szCs w:val="20"/>
              </w:rPr>
              <w:t>Ankstesnio mokymosi pripažinimo galimybės</w:t>
            </w:r>
          </w:p>
        </w:tc>
      </w:tr>
      <w:tr w:rsidR="00046860" w:rsidRPr="00ED2549" w:rsidTr="00046860">
        <w:tc>
          <w:tcPr>
            <w:tcW w:w="2573" w:type="pct"/>
          </w:tcPr>
          <w:p w:rsidR="00046860" w:rsidRPr="00ED2549" w:rsidRDefault="00046860" w:rsidP="00046860">
            <w:pPr>
              <w:spacing w:before="60" w:after="60"/>
              <w:jc w:val="both"/>
              <w:rPr>
                <w:rFonts w:ascii="Times New Roman" w:hAnsi="Times New Roman"/>
              </w:rPr>
            </w:pPr>
            <w:r>
              <w:rPr>
                <w:rFonts w:ascii="Times New Roman" w:hAnsi="Times New Roman"/>
                <w:noProof/>
              </w:rPr>
              <w:t>Būtinas v</w:t>
            </w:r>
            <w:r w:rsidRPr="00ED2549">
              <w:rPr>
                <w:rFonts w:ascii="Times New Roman" w:hAnsi="Times New Roman"/>
                <w:noProof/>
              </w:rPr>
              <w:t>idurinis arba jam prilyginamas išsilavinimas</w:t>
            </w:r>
            <w:r>
              <w:rPr>
                <w:rFonts w:ascii="Times New Roman" w:hAnsi="Times New Roman"/>
                <w:noProof/>
              </w:rPr>
              <w:t xml:space="preserve">. Stojimo balas formuojamas iš matematikos bei lietuvių kalbos ir literatūros egzaminų pažymių, taip pat informacinių technologijų arba fizikos bei dar vieno nepaminėto dalyko egzaminų arba metinių pažymių. </w:t>
            </w:r>
            <w:r w:rsidRPr="00ED2549">
              <w:rPr>
                <w:rFonts w:ascii="Times New Roman" w:hAnsi="Times New Roman"/>
                <w:noProof/>
              </w:rPr>
              <w:t xml:space="preserve"> </w:t>
            </w:r>
          </w:p>
        </w:tc>
        <w:tc>
          <w:tcPr>
            <w:tcW w:w="2427" w:type="pct"/>
          </w:tcPr>
          <w:p w:rsidR="00046860" w:rsidRPr="00ED2549" w:rsidRDefault="00046860" w:rsidP="00046860">
            <w:pPr>
              <w:spacing w:before="60" w:after="60"/>
              <w:jc w:val="both"/>
              <w:rPr>
                <w:rFonts w:ascii="Times New Roman" w:hAnsi="Times New Roman"/>
                <w:sz w:val="24"/>
                <w:szCs w:val="24"/>
              </w:rPr>
            </w:pPr>
            <w:r w:rsidRPr="00ED2549">
              <w:rPr>
                <w:rFonts w:ascii="Times New Roman" w:hAnsi="Times New Roman"/>
                <w:sz w:val="24"/>
                <w:szCs w:val="24"/>
              </w:rPr>
              <w:t>-</w:t>
            </w:r>
          </w:p>
        </w:tc>
      </w:tr>
    </w:tbl>
    <w:p w:rsidR="00046860" w:rsidRPr="00ED2549" w:rsidRDefault="00046860" w:rsidP="00046860">
      <w:pPr>
        <w:spacing w:before="60" w:after="60"/>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46860" w:rsidRPr="00ED2549" w:rsidTr="00046860">
        <w:tc>
          <w:tcPr>
            <w:tcW w:w="2573" w:type="pct"/>
            <w:shd w:val="clear" w:color="auto" w:fill="E6E6E6"/>
          </w:tcPr>
          <w:p w:rsidR="00046860" w:rsidRPr="00ED2549" w:rsidRDefault="00046860" w:rsidP="00046860">
            <w:pPr>
              <w:spacing w:before="0"/>
              <w:jc w:val="center"/>
              <w:rPr>
                <w:rFonts w:ascii="Times New Roman" w:hAnsi="Times New Roman"/>
                <w:b/>
                <w:sz w:val="20"/>
                <w:szCs w:val="20"/>
                <w:highlight w:val="yellow"/>
              </w:rPr>
            </w:pPr>
            <w:r w:rsidRPr="00ED2549">
              <w:rPr>
                <w:rFonts w:ascii="Times New Roman" w:hAnsi="Times New Roman"/>
                <w:b/>
                <w:sz w:val="20"/>
                <w:szCs w:val="20"/>
              </w:rPr>
              <w:t>Tolesnių studijų galimybės</w:t>
            </w:r>
          </w:p>
        </w:tc>
      </w:tr>
      <w:tr w:rsidR="00046860" w:rsidRPr="00ED2549" w:rsidTr="00046860">
        <w:tc>
          <w:tcPr>
            <w:tcW w:w="2573" w:type="pct"/>
          </w:tcPr>
          <w:p w:rsidR="00046860" w:rsidRPr="00ED2549" w:rsidRDefault="00046860" w:rsidP="00046860">
            <w:pPr>
              <w:spacing w:before="60" w:after="60"/>
              <w:jc w:val="both"/>
              <w:rPr>
                <w:rFonts w:ascii="Times New Roman" w:hAnsi="Times New Roman"/>
              </w:rPr>
            </w:pPr>
            <w:r w:rsidRPr="00ED2549">
              <w:rPr>
                <w:rFonts w:ascii="Times New Roman" w:hAnsi="Times New Roman"/>
              </w:rPr>
              <w:t>Finansų ir draudimo matematikos bakalaurai gali toliau studijuoti</w:t>
            </w:r>
            <w:r w:rsidRPr="00ED2549">
              <w:rPr>
                <w:rFonts w:ascii="Times New Roman" w:hAnsi="Times New Roman"/>
                <w:noProof/>
              </w:rPr>
              <w:t xml:space="preserve"> matematikos, statistikos arba ekonomikos krypčių magistrantūroje.</w:t>
            </w:r>
          </w:p>
        </w:tc>
      </w:tr>
    </w:tbl>
    <w:p w:rsidR="00046860" w:rsidRPr="00ED2549" w:rsidRDefault="00046860" w:rsidP="00046860">
      <w:pPr>
        <w:spacing w:before="60" w:after="60"/>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46860" w:rsidRPr="00ED2549" w:rsidTr="00046860">
        <w:tc>
          <w:tcPr>
            <w:tcW w:w="5000" w:type="pct"/>
            <w:shd w:val="clear" w:color="auto" w:fill="E6E6E6"/>
          </w:tcPr>
          <w:p w:rsidR="00046860" w:rsidRPr="00ED2549" w:rsidRDefault="00046860" w:rsidP="00046860">
            <w:pPr>
              <w:spacing w:before="0"/>
              <w:jc w:val="center"/>
              <w:rPr>
                <w:rFonts w:ascii="Times New Roman" w:hAnsi="Times New Roman"/>
                <w:b/>
                <w:sz w:val="20"/>
                <w:szCs w:val="20"/>
                <w:highlight w:val="yellow"/>
              </w:rPr>
            </w:pPr>
            <w:r w:rsidRPr="00ED2549">
              <w:rPr>
                <w:rFonts w:ascii="Times New Roman" w:hAnsi="Times New Roman"/>
                <w:b/>
                <w:sz w:val="20"/>
                <w:szCs w:val="20"/>
              </w:rPr>
              <w:t>Profesinės veiklos galimybės</w:t>
            </w:r>
          </w:p>
        </w:tc>
      </w:tr>
      <w:tr w:rsidR="00046860" w:rsidRPr="00ED2549" w:rsidTr="00046860">
        <w:tc>
          <w:tcPr>
            <w:tcW w:w="5000" w:type="pct"/>
          </w:tcPr>
          <w:p w:rsidR="00046860" w:rsidRPr="00ED2549" w:rsidRDefault="00046860" w:rsidP="00046860">
            <w:pPr>
              <w:spacing w:before="60" w:after="60"/>
              <w:jc w:val="both"/>
              <w:rPr>
                <w:rFonts w:ascii="Times New Roman" w:hAnsi="Times New Roman"/>
              </w:rPr>
            </w:pPr>
            <w:r w:rsidRPr="00ED2549">
              <w:rPr>
                <w:rFonts w:ascii="Times New Roman" w:hAnsi="Times New Roman"/>
                <w:noProof/>
              </w:rPr>
              <w:t xml:space="preserve">Programos absolventai gali sėkmingai dirbti aktuarais, analitikais, konsultantais finansų ir draudimo sektoriuje bei viešojo administravimo srityje, </w:t>
            </w:r>
            <w:r>
              <w:rPr>
                <w:rFonts w:ascii="Times New Roman" w:hAnsi="Times New Roman"/>
                <w:noProof/>
              </w:rPr>
              <w:t xml:space="preserve">konkrečiai, draudimo kompanijose, pensijų/investiciniuose fonduose, sveikatos ir socialinės apsaugos organizacijose, įvairiose finansų ir rizikos valdymo institucijose,... </w:t>
            </w:r>
          </w:p>
        </w:tc>
      </w:tr>
    </w:tbl>
    <w:p w:rsidR="00046860" w:rsidRDefault="00046860" w:rsidP="00046860">
      <w:pPr>
        <w:spacing w:before="60" w:after="60"/>
        <w:jc w:val="center"/>
        <w:rPr>
          <w:rFonts w:ascii="Times New Roman" w:hAnsi="Times New Roman"/>
          <w:b/>
          <w:sz w:val="20"/>
          <w:szCs w:val="20"/>
        </w:rPr>
      </w:pPr>
    </w:p>
    <w:p w:rsidR="00046860" w:rsidRDefault="00046860" w:rsidP="00046860">
      <w:pPr>
        <w:spacing w:before="60" w:after="60"/>
        <w:jc w:val="center"/>
        <w:rPr>
          <w:rFonts w:ascii="Times New Roman" w:hAnsi="Times New Roman"/>
          <w:b/>
          <w:sz w:val="20"/>
          <w:szCs w:val="20"/>
        </w:rPr>
      </w:pPr>
    </w:p>
    <w:p w:rsidR="00046860" w:rsidRPr="00ED2549" w:rsidRDefault="00046860" w:rsidP="00046860">
      <w:pPr>
        <w:spacing w:before="60" w:after="60"/>
        <w:jc w:val="cente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843"/>
      </w:tblGrid>
      <w:tr w:rsidR="00046860" w:rsidRPr="00ED2549" w:rsidTr="00046860">
        <w:tc>
          <w:tcPr>
            <w:tcW w:w="4891" w:type="dxa"/>
            <w:shd w:val="clear" w:color="auto" w:fill="E6E6E6"/>
          </w:tcPr>
          <w:p w:rsidR="00046860" w:rsidRPr="00ED2549" w:rsidRDefault="00046860" w:rsidP="00046860">
            <w:pPr>
              <w:spacing w:before="0"/>
              <w:jc w:val="center"/>
              <w:rPr>
                <w:rFonts w:ascii="Times New Roman" w:hAnsi="Times New Roman"/>
                <w:b/>
                <w:sz w:val="20"/>
                <w:szCs w:val="20"/>
              </w:rPr>
            </w:pPr>
            <w:r w:rsidRPr="00ED2549">
              <w:rPr>
                <w:rFonts w:ascii="Times New Roman" w:hAnsi="Times New Roman"/>
                <w:b/>
                <w:sz w:val="20"/>
                <w:szCs w:val="20"/>
              </w:rPr>
              <w:t>Studijų metodai</w:t>
            </w:r>
          </w:p>
        </w:tc>
        <w:tc>
          <w:tcPr>
            <w:tcW w:w="4963" w:type="dxa"/>
            <w:shd w:val="clear" w:color="auto" w:fill="E6E6E6"/>
          </w:tcPr>
          <w:p w:rsidR="00046860" w:rsidRPr="00ED2549" w:rsidRDefault="00046860" w:rsidP="00046860">
            <w:pPr>
              <w:spacing w:before="0"/>
              <w:jc w:val="center"/>
              <w:rPr>
                <w:rFonts w:ascii="Times New Roman" w:hAnsi="Times New Roman"/>
                <w:b/>
                <w:sz w:val="20"/>
                <w:szCs w:val="20"/>
              </w:rPr>
            </w:pPr>
            <w:r w:rsidRPr="00ED2549">
              <w:rPr>
                <w:rFonts w:ascii="Times New Roman" w:hAnsi="Times New Roman"/>
                <w:b/>
                <w:sz w:val="20"/>
                <w:szCs w:val="20"/>
              </w:rPr>
              <w:t>Vertinimo metodai</w:t>
            </w:r>
          </w:p>
        </w:tc>
      </w:tr>
      <w:tr w:rsidR="00046860" w:rsidRPr="00ED2549" w:rsidTr="00046860">
        <w:tc>
          <w:tcPr>
            <w:tcW w:w="4891" w:type="dxa"/>
          </w:tcPr>
          <w:p w:rsidR="00046860" w:rsidRPr="00ED2549" w:rsidRDefault="00046860" w:rsidP="00046860">
            <w:pPr>
              <w:spacing w:before="60" w:after="60"/>
              <w:ind w:left="110"/>
              <w:jc w:val="both"/>
              <w:rPr>
                <w:rFonts w:ascii="Times New Roman" w:hAnsi="Times New Roman"/>
              </w:rPr>
            </w:pPr>
            <w:r w:rsidRPr="00ED2549">
              <w:rPr>
                <w:rFonts w:ascii="Times New Roman" w:hAnsi="Times New Roman"/>
              </w:rPr>
              <w:t>Atvejo analizė, probleminis dėstymas, modeliavimas, diskusija, prezentaciniai metodai, individualūs arba grupi</w:t>
            </w:r>
            <w:r>
              <w:rPr>
                <w:rFonts w:ascii="Times New Roman" w:hAnsi="Times New Roman"/>
              </w:rPr>
              <w:t>niai projektai</w:t>
            </w:r>
          </w:p>
        </w:tc>
        <w:tc>
          <w:tcPr>
            <w:tcW w:w="4963" w:type="dxa"/>
          </w:tcPr>
          <w:p w:rsidR="00046860" w:rsidRPr="00ED2549" w:rsidRDefault="00046860" w:rsidP="00046860">
            <w:pPr>
              <w:spacing w:before="60" w:after="60"/>
              <w:jc w:val="both"/>
              <w:rPr>
                <w:rFonts w:ascii="Times New Roman" w:hAnsi="Times New Roman"/>
              </w:rPr>
            </w:pPr>
            <w:r w:rsidRPr="00ED2549">
              <w:rPr>
                <w:rFonts w:ascii="Times New Roman" w:hAnsi="Times New Roman"/>
              </w:rPr>
              <w:t>Apklausa žodžiu arba raštu, testavimas, pristatymas žodžiu, referatas, aplanko metodas, bakalauro darbas</w:t>
            </w:r>
          </w:p>
        </w:tc>
      </w:tr>
    </w:tbl>
    <w:p w:rsidR="00046860" w:rsidRPr="00ED2549" w:rsidRDefault="00046860" w:rsidP="00046860">
      <w:pPr>
        <w:spacing w:before="60" w:after="60"/>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4070"/>
        <w:gridCol w:w="553"/>
        <w:gridCol w:w="4683"/>
      </w:tblGrid>
      <w:tr w:rsidR="00046860" w:rsidRPr="00ED2549" w:rsidTr="00046860">
        <w:tc>
          <w:tcPr>
            <w:tcW w:w="4618" w:type="dxa"/>
            <w:gridSpan w:val="2"/>
            <w:shd w:val="clear" w:color="auto" w:fill="E6E6E6"/>
          </w:tcPr>
          <w:p w:rsidR="00046860" w:rsidRPr="00ED2549" w:rsidRDefault="00046860" w:rsidP="00046860">
            <w:pPr>
              <w:spacing w:before="0"/>
              <w:jc w:val="center"/>
              <w:rPr>
                <w:rFonts w:ascii="Times New Roman" w:hAnsi="Times New Roman"/>
                <w:b/>
                <w:sz w:val="20"/>
                <w:szCs w:val="20"/>
              </w:rPr>
            </w:pPr>
            <w:r w:rsidRPr="00ED2549">
              <w:rPr>
                <w:rFonts w:ascii="Times New Roman" w:hAnsi="Times New Roman"/>
                <w:b/>
                <w:sz w:val="20"/>
                <w:szCs w:val="20"/>
              </w:rPr>
              <w:t>Bendrosios kompetencijos</w:t>
            </w:r>
          </w:p>
        </w:tc>
        <w:tc>
          <w:tcPr>
            <w:tcW w:w="5236" w:type="dxa"/>
            <w:gridSpan w:val="2"/>
            <w:shd w:val="clear" w:color="auto" w:fill="E6E6E6"/>
          </w:tcPr>
          <w:p w:rsidR="00046860" w:rsidRDefault="00046860" w:rsidP="00046860">
            <w:pPr>
              <w:spacing w:before="0"/>
              <w:jc w:val="center"/>
              <w:rPr>
                <w:rFonts w:ascii="Times New Roman" w:hAnsi="Times New Roman"/>
                <w:b/>
                <w:sz w:val="20"/>
                <w:szCs w:val="20"/>
              </w:rPr>
            </w:pPr>
            <w:r w:rsidRPr="00ED2549">
              <w:rPr>
                <w:rFonts w:ascii="Times New Roman" w:hAnsi="Times New Roman"/>
                <w:b/>
                <w:sz w:val="20"/>
                <w:szCs w:val="20"/>
              </w:rPr>
              <w:t>Studijų programos siekiniai</w:t>
            </w:r>
            <w:r>
              <w:rPr>
                <w:rFonts w:ascii="Times New Roman" w:hAnsi="Times New Roman"/>
                <w:b/>
                <w:sz w:val="20"/>
                <w:szCs w:val="20"/>
              </w:rPr>
              <w:t xml:space="preserve">. </w:t>
            </w:r>
          </w:p>
          <w:p w:rsidR="00046860" w:rsidRPr="00ED2549" w:rsidRDefault="00046860" w:rsidP="00046860">
            <w:pPr>
              <w:spacing w:before="0"/>
              <w:jc w:val="center"/>
              <w:rPr>
                <w:rFonts w:ascii="Times New Roman" w:hAnsi="Times New Roman"/>
                <w:b/>
                <w:sz w:val="20"/>
                <w:szCs w:val="20"/>
              </w:rPr>
            </w:pPr>
            <w:r>
              <w:rPr>
                <w:rFonts w:ascii="Times New Roman" w:hAnsi="Times New Roman"/>
                <w:b/>
                <w:sz w:val="20"/>
                <w:szCs w:val="20"/>
              </w:rPr>
              <w:t>Šią programą baigę studentai</w:t>
            </w:r>
          </w:p>
        </w:tc>
      </w:tr>
      <w:tr w:rsidR="00046860" w:rsidRPr="00ED2549" w:rsidTr="00046860">
        <w:tc>
          <w:tcPr>
            <w:tcW w:w="548" w:type="dxa"/>
            <w:vMerge w:val="restart"/>
          </w:tcPr>
          <w:p w:rsidR="00046860" w:rsidRPr="00ED2549" w:rsidRDefault="00046860" w:rsidP="00046860">
            <w:pPr>
              <w:spacing w:before="60" w:after="60"/>
              <w:rPr>
                <w:rFonts w:ascii="Times New Roman" w:hAnsi="Times New Roman"/>
                <w:b/>
                <w:sz w:val="20"/>
                <w:szCs w:val="20"/>
              </w:rPr>
            </w:pPr>
            <w:r>
              <w:rPr>
                <w:rFonts w:ascii="Times New Roman" w:hAnsi="Times New Roman"/>
                <w:b/>
                <w:sz w:val="20"/>
                <w:szCs w:val="20"/>
              </w:rPr>
              <w:t>1.</w:t>
            </w:r>
          </w:p>
        </w:tc>
        <w:tc>
          <w:tcPr>
            <w:tcW w:w="4070" w:type="dxa"/>
            <w:vMerge w:val="restart"/>
          </w:tcPr>
          <w:p w:rsidR="00046860" w:rsidRPr="00ED2549" w:rsidRDefault="00046860" w:rsidP="00046860">
            <w:pPr>
              <w:spacing w:before="60" w:after="60"/>
              <w:rPr>
                <w:rFonts w:ascii="Times New Roman" w:hAnsi="Times New Roman"/>
                <w:b/>
                <w:sz w:val="20"/>
                <w:szCs w:val="20"/>
              </w:rPr>
            </w:pPr>
            <w:r>
              <w:rPr>
                <w:rFonts w:ascii="Times New Roman" w:hAnsi="Times New Roman"/>
                <w:b/>
                <w:sz w:val="20"/>
                <w:szCs w:val="20"/>
              </w:rPr>
              <w:t>Komunikacinės ir komandinio darbo</w:t>
            </w:r>
          </w:p>
        </w:tc>
        <w:tc>
          <w:tcPr>
            <w:tcW w:w="553" w:type="dxa"/>
          </w:tcPr>
          <w:p w:rsidR="00046860" w:rsidRPr="000F0EDA" w:rsidRDefault="00046860" w:rsidP="00046860">
            <w:pPr>
              <w:spacing w:before="60" w:after="60"/>
              <w:rPr>
                <w:rFonts w:ascii="Times New Roman" w:hAnsi="Times New Roman"/>
                <w:b/>
                <w:sz w:val="20"/>
                <w:szCs w:val="20"/>
                <w:lang w:val="en-US"/>
              </w:rPr>
            </w:pPr>
            <w:r>
              <w:rPr>
                <w:rFonts w:ascii="Times New Roman" w:hAnsi="Times New Roman"/>
                <w:b/>
                <w:sz w:val="20"/>
                <w:szCs w:val="20"/>
                <w:lang w:val="en-US"/>
              </w:rPr>
              <w:t>1.1</w:t>
            </w:r>
          </w:p>
        </w:tc>
        <w:tc>
          <w:tcPr>
            <w:tcW w:w="4683" w:type="dxa"/>
          </w:tcPr>
          <w:p w:rsidR="00046860" w:rsidRPr="00ED2549" w:rsidRDefault="00046860" w:rsidP="00046860">
            <w:pPr>
              <w:spacing w:before="60" w:after="60"/>
              <w:rPr>
                <w:rFonts w:ascii="Times New Roman" w:hAnsi="Times New Roman"/>
                <w:b/>
                <w:sz w:val="20"/>
                <w:szCs w:val="20"/>
              </w:rPr>
            </w:pPr>
            <w:r>
              <w:rPr>
                <w:rFonts w:ascii="Times New Roman" w:hAnsi="Times New Roman"/>
                <w:b/>
                <w:sz w:val="20"/>
                <w:szCs w:val="20"/>
              </w:rPr>
              <w:t xml:space="preserve">Geba efektyviai perteikti informaciją, idėjas, problemas ir jų sprendimus bendradarbiams, vadovams ir klientams </w:t>
            </w:r>
          </w:p>
        </w:tc>
      </w:tr>
      <w:tr w:rsidR="00046860" w:rsidRPr="00ED2549" w:rsidTr="00046860">
        <w:tc>
          <w:tcPr>
            <w:tcW w:w="548" w:type="dxa"/>
            <w:vMerge/>
          </w:tcPr>
          <w:p w:rsidR="00046860" w:rsidRDefault="00046860" w:rsidP="00046860">
            <w:pPr>
              <w:spacing w:before="60" w:after="60"/>
              <w:rPr>
                <w:rFonts w:ascii="Times New Roman" w:hAnsi="Times New Roman"/>
                <w:b/>
                <w:sz w:val="20"/>
                <w:szCs w:val="20"/>
              </w:rPr>
            </w:pPr>
          </w:p>
        </w:tc>
        <w:tc>
          <w:tcPr>
            <w:tcW w:w="4070" w:type="dxa"/>
            <w:vMerge/>
          </w:tcPr>
          <w:p w:rsidR="00046860" w:rsidRDefault="00046860" w:rsidP="00046860">
            <w:pPr>
              <w:spacing w:before="60" w:after="60"/>
              <w:rPr>
                <w:rFonts w:ascii="Times New Roman" w:hAnsi="Times New Roman"/>
                <w:b/>
                <w:sz w:val="20"/>
                <w:szCs w:val="20"/>
              </w:rPr>
            </w:pPr>
          </w:p>
        </w:tc>
        <w:tc>
          <w:tcPr>
            <w:tcW w:w="553" w:type="dxa"/>
          </w:tcPr>
          <w:p w:rsidR="00046860" w:rsidRDefault="00046860" w:rsidP="00046860">
            <w:pPr>
              <w:spacing w:before="60" w:after="60"/>
              <w:rPr>
                <w:rFonts w:ascii="Times New Roman" w:hAnsi="Times New Roman"/>
                <w:b/>
                <w:sz w:val="20"/>
                <w:szCs w:val="20"/>
                <w:lang w:val="en-US"/>
              </w:rPr>
            </w:pPr>
            <w:r>
              <w:rPr>
                <w:rFonts w:ascii="Times New Roman" w:hAnsi="Times New Roman"/>
                <w:b/>
                <w:sz w:val="20"/>
                <w:szCs w:val="20"/>
                <w:lang w:val="en-US"/>
              </w:rPr>
              <w:t>1.2</w:t>
            </w:r>
          </w:p>
        </w:tc>
        <w:tc>
          <w:tcPr>
            <w:tcW w:w="4683" w:type="dxa"/>
          </w:tcPr>
          <w:p w:rsidR="00046860" w:rsidRDefault="00046860" w:rsidP="00046860">
            <w:pPr>
              <w:spacing w:before="60" w:after="60"/>
              <w:rPr>
                <w:rFonts w:ascii="Times New Roman" w:hAnsi="Times New Roman"/>
                <w:b/>
                <w:sz w:val="20"/>
                <w:szCs w:val="20"/>
              </w:rPr>
            </w:pPr>
            <w:r>
              <w:rPr>
                <w:rFonts w:ascii="Times New Roman" w:hAnsi="Times New Roman"/>
                <w:b/>
                <w:sz w:val="20"/>
                <w:szCs w:val="20"/>
              </w:rPr>
              <w:t>Geba dirbti tarpdisciplininėje aplinkoje</w:t>
            </w:r>
          </w:p>
        </w:tc>
      </w:tr>
      <w:tr w:rsidR="00046860" w:rsidRPr="00ED2549" w:rsidTr="00046860">
        <w:tc>
          <w:tcPr>
            <w:tcW w:w="548" w:type="dxa"/>
            <w:vMerge w:val="restart"/>
          </w:tcPr>
          <w:p w:rsidR="00046860" w:rsidRPr="000F0EDA" w:rsidRDefault="00046860" w:rsidP="00046860">
            <w:pPr>
              <w:spacing w:before="60" w:after="60"/>
              <w:rPr>
                <w:rFonts w:ascii="Times New Roman" w:hAnsi="Times New Roman"/>
                <w:b/>
                <w:sz w:val="20"/>
                <w:szCs w:val="20"/>
                <w:lang w:val="en-US"/>
              </w:rPr>
            </w:pPr>
            <w:r>
              <w:rPr>
                <w:rFonts w:ascii="Times New Roman" w:hAnsi="Times New Roman"/>
                <w:b/>
                <w:sz w:val="20"/>
                <w:szCs w:val="20"/>
                <w:lang w:val="en-US"/>
              </w:rPr>
              <w:t>2.</w:t>
            </w:r>
          </w:p>
        </w:tc>
        <w:tc>
          <w:tcPr>
            <w:tcW w:w="4070" w:type="dxa"/>
            <w:vMerge w:val="restart"/>
          </w:tcPr>
          <w:p w:rsidR="00046860" w:rsidRPr="00ED2549" w:rsidRDefault="00046860" w:rsidP="00046860">
            <w:pPr>
              <w:spacing w:before="60" w:after="60"/>
              <w:rPr>
                <w:rFonts w:ascii="Times New Roman" w:hAnsi="Times New Roman"/>
                <w:b/>
                <w:sz w:val="20"/>
                <w:szCs w:val="20"/>
              </w:rPr>
            </w:pPr>
            <w:r>
              <w:rPr>
                <w:rFonts w:ascii="Times New Roman" w:hAnsi="Times New Roman"/>
                <w:b/>
                <w:sz w:val="20"/>
                <w:szCs w:val="20"/>
              </w:rPr>
              <w:t xml:space="preserve">Abstraktaus/loginio mąstymo </w:t>
            </w:r>
          </w:p>
        </w:tc>
        <w:tc>
          <w:tcPr>
            <w:tcW w:w="553" w:type="dxa"/>
          </w:tcPr>
          <w:p w:rsidR="00046860" w:rsidRPr="000F0EDA" w:rsidRDefault="00046860" w:rsidP="00046860">
            <w:pPr>
              <w:spacing w:before="60" w:after="60"/>
              <w:rPr>
                <w:rFonts w:ascii="Times New Roman" w:hAnsi="Times New Roman"/>
                <w:b/>
                <w:sz w:val="20"/>
                <w:szCs w:val="20"/>
                <w:lang w:val="en-US"/>
              </w:rPr>
            </w:pPr>
            <w:r>
              <w:rPr>
                <w:rFonts w:ascii="Times New Roman" w:hAnsi="Times New Roman"/>
                <w:b/>
                <w:sz w:val="20"/>
                <w:szCs w:val="20"/>
                <w:lang w:val="en-US"/>
              </w:rPr>
              <w:t xml:space="preserve">2.1 </w:t>
            </w:r>
          </w:p>
        </w:tc>
        <w:tc>
          <w:tcPr>
            <w:tcW w:w="4683" w:type="dxa"/>
          </w:tcPr>
          <w:p w:rsidR="00046860" w:rsidRPr="00ED2549" w:rsidRDefault="00046860" w:rsidP="00046860">
            <w:pPr>
              <w:spacing w:before="60" w:after="60"/>
              <w:rPr>
                <w:rFonts w:ascii="Times New Roman" w:hAnsi="Times New Roman"/>
                <w:b/>
                <w:sz w:val="20"/>
                <w:szCs w:val="20"/>
              </w:rPr>
            </w:pPr>
            <w:r>
              <w:rPr>
                <w:rFonts w:ascii="Times New Roman" w:hAnsi="Times New Roman"/>
                <w:b/>
                <w:sz w:val="20"/>
                <w:szCs w:val="20"/>
              </w:rPr>
              <w:t>Geba demonstruoti abstraktaus ir loginio mąstymo įgūdžius įvairioje aplinkoje</w:t>
            </w:r>
          </w:p>
        </w:tc>
      </w:tr>
      <w:tr w:rsidR="00046860" w:rsidRPr="00CD3A09" w:rsidTr="00046860">
        <w:tc>
          <w:tcPr>
            <w:tcW w:w="548" w:type="dxa"/>
            <w:vMerge/>
          </w:tcPr>
          <w:p w:rsidR="00046860" w:rsidRPr="00ED2549" w:rsidRDefault="00046860" w:rsidP="00046860">
            <w:pPr>
              <w:spacing w:before="60" w:after="60"/>
              <w:rPr>
                <w:rFonts w:ascii="Times New Roman" w:hAnsi="Times New Roman"/>
                <w:b/>
                <w:sz w:val="20"/>
                <w:szCs w:val="20"/>
              </w:rPr>
            </w:pPr>
          </w:p>
        </w:tc>
        <w:tc>
          <w:tcPr>
            <w:tcW w:w="4070" w:type="dxa"/>
            <w:vMerge/>
          </w:tcPr>
          <w:p w:rsidR="00046860" w:rsidRPr="00ED2549" w:rsidRDefault="00046860" w:rsidP="00046860">
            <w:pPr>
              <w:spacing w:before="60" w:after="60"/>
              <w:rPr>
                <w:rFonts w:ascii="Times New Roman" w:hAnsi="Times New Roman"/>
                <w:b/>
                <w:sz w:val="20"/>
                <w:szCs w:val="20"/>
              </w:rPr>
            </w:pPr>
          </w:p>
        </w:tc>
        <w:tc>
          <w:tcPr>
            <w:tcW w:w="553" w:type="dxa"/>
          </w:tcPr>
          <w:p w:rsidR="00046860" w:rsidRPr="00CD3A09" w:rsidRDefault="00046860" w:rsidP="00046860">
            <w:pPr>
              <w:spacing w:before="60" w:after="60"/>
              <w:rPr>
                <w:rFonts w:ascii="Times New Roman" w:hAnsi="Times New Roman"/>
                <w:b/>
                <w:sz w:val="20"/>
                <w:szCs w:val="20"/>
              </w:rPr>
            </w:pPr>
            <w:r w:rsidRPr="00CD3A09">
              <w:rPr>
                <w:rFonts w:ascii="Times New Roman" w:hAnsi="Times New Roman"/>
                <w:b/>
                <w:sz w:val="20"/>
                <w:szCs w:val="20"/>
              </w:rPr>
              <w:t>2.2</w:t>
            </w:r>
          </w:p>
        </w:tc>
        <w:tc>
          <w:tcPr>
            <w:tcW w:w="4683" w:type="dxa"/>
          </w:tcPr>
          <w:p w:rsidR="00046860" w:rsidRPr="00CD3A09" w:rsidRDefault="00046860" w:rsidP="00046860">
            <w:pPr>
              <w:spacing w:before="60" w:after="60"/>
              <w:rPr>
                <w:rFonts w:ascii="Times New Roman" w:hAnsi="Times New Roman"/>
                <w:b/>
                <w:sz w:val="20"/>
                <w:szCs w:val="20"/>
              </w:rPr>
            </w:pPr>
            <w:r>
              <w:rPr>
                <w:rFonts w:ascii="Times New Roman" w:hAnsi="Times New Roman"/>
                <w:b/>
                <w:sz w:val="20"/>
                <w:szCs w:val="20"/>
              </w:rPr>
              <w:t>Geba kritiškai įvertinti gautus rezultatus ir jų poveikį</w:t>
            </w:r>
          </w:p>
        </w:tc>
      </w:tr>
      <w:tr w:rsidR="00046860" w:rsidRPr="00CD3A09" w:rsidTr="00046860">
        <w:tc>
          <w:tcPr>
            <w:tcW w:w="548" w:type="dxa"/>
            <w:vMerge w:val="restart"/>
          </w:tcPr>
          <w:p w:rsidR="00046860" w:rsidRPr="00863E79" w:rsidRDefault="00046860" w:rsidP="00046860">
            <w:pPr>
              <w:spacing w:before="60" w:after="60"/>
              <w:rPr>
                <w:rFonts w:ascii="Times New Roman" w:hAnsi="Times New Roman"/>
                <w:b/>
                <w:sz w:val="20"/>
                <w:szCs w:val="20"/>
                <w:lang w:val="en-US"/>
              </w:rPr>
            </w:pPr>
            <w:r>
              <w:rPr>
                <w:rFonts w:ascii="Times New Roman" w:hAnsi="Times New Roman"/>
                <w:b/>
                <w:sz w:val="20"/>
                <w:szCs w:val="20"/>
                <w:lang w:val="en-US"/>
              </w:rPr>
              <w:t>3.</w:t>
            </w:r>
          </w:p>
        </w:tc>
        <w:tc>
          <w:tcPr>
            <w:tcW w:w="4070" w:type="dxa"/>
            <w:vMerge w:val="restart"/>
          </w:tcPr>
          <w:p w:rsidR="00046860" w:rsidRPr="00CD3A09" w:rsidRDefault="00046860" w:rsidP="00046860">
            <w:pPr>
              <w:spacing w:before="60" w:after="60"/>
              <w:rPr>
                <w:rFonts w:ascii="Times New Roman" w:hAnsi="Times New Roman"/>
                <w:b/>
                <w:sz w:val="20"/>
                <w:szCs w:val="20"/>
              </w:rPr>
            </w:pPr>
            <w:r>
              <w:rPr>
                <w:rFonts w:ascii="Times New Roman" w:hAnsi="Times New Roman"/>
                <w:b/>
                <w:sz w:val="20"/>
                <w:szCs w:val="20"/>
              </w:rPr>
              <w:t xml:space="preserve">Mokymosi visą gyvenimą </w:t>
            </w:r>
          </w:p>
        </w:tc>
        <w:tc>
          <w:tcPr>
            <w:tcW w:w="553" w:type="dxa"/>
          </w:tcPr>
          <w:p w:rsidR="00046860" w:rsidRPr="00863E79" w:rsidRDefault="00046860" w:rsidP="00046860">
            <w:pPr>
              <w:spacing w:before="60" w:after="60"/>
              <w:rPr>
                <w:rFonts w:ascii="Times New Roman" w:hAnsi="Times New Roman"/>
                <w:b/>
                <w:sz w:val="20"/>
                <w:szCs w:val="20"/>
              </w:rPr>
            </w:pPr>
            <w:r w:rsidRPr="00CD3A09">
              <w:rPr>
                <w:rFonts w:ascii="Times New Roman" w:hAnsi="Times New Roman"/>
                <w:b/>
                <w:sz w:val="20"/>
                <w:szCs w:val="20"/>
                <w:lang w:val="en-US"/>
              </w:rPr>
              <w:t>3</w:t>
            </w:r>
            <w:r>
              <w:rPr>
                <w:rFonts w:ascii="Times New Roman" w:hAnsi="Times New Roman"/>
                <w:b/>
                <w:sz w:val="20"/>
                <w:szCs w:val="20"/>
                <w:lang w:val="en-US"/>
              </w:rPr>
              <w:t>.1</w:t>
            </w:r>
          </w:p>
        </w:tc>
        <w:tc>
          <w:tcPr>
            <w:tcW w:w="4683" w:type="dxa"/>
          </w:tcPr>
          <w:p w:rsidR="00046860" w:rsidRPr="00CD3A09" w:rsidRDefault="00046860" w:rsidP="00046860">
            <w:pPr>
              <w:spacing w:before="60" w:after="60"/>
              <w:rPr>
                <w:rFonts w:ascii="Times New Roman" w:hAnsi="Times New Roman"/>
                <w:b/>
                <w:sz w:val="20"/>
                <w:szCs w:val="20"/>
              </w:rPr>
            </w:pPr>
            <w:r>
              <w:rPr>
                <w:rFonts w:ascii="Times New Roman" w:hAnsi="Times New Roman"/>
                <w:b/>
                <w:sz w:val="20"/>
                <w:szCs w:val="20"/>
              </w:rPr>
              <w:t>Geba organizuoti savarankišką mokymąsi ir darbą, planuoti laiką ir išteklius, pasirinkdami tinkamus tikslus, metodus ir priemones</w:t>
            </w:r>
          </w:p>
        </w:tc>
      </w:tr>
      <w:tr w:rsidR="00046860" w:rsidRPr="00CD3A09" w:rsidTr="00046860">
        <w:tc>
          <w:tcPr>
            <w:tcW w:w="548" w:type="dxa"/>
            <w:vMerge/>
          </w:tcPr>
          <w:p w:rsidR="00046860" w:rsidRDefault="00046860" w:rsidP="00046860">
            <w:pPr>
              <w:spacing w:before="60" w:after="60"/>
              <w:rPr>
                <w:rFonts w:ascii="Times New Roman" w:hAnsi="Times New Roman"/>
                <w:b/>
                <w:sz w:val="20"/>
                <w:szCs w:val="20"/>
                <w:lang w:val="en-US"/>
              </w:rPr>
            </w:pPr>
          </w:p>
        </w:tc>
        <w:tc>
          <w:tcPr>
            <w:tcW w:w="4070" w:type="dxa"/>
            <w:vMerge/>
          </w:tcPr>
          <w:p w:rsidR="00046860" w:rsidRDefault="00046860" w:rsidP="00046860">
            <w:pPr>
              <w:spacing w:before="60" w:after="60"/>
              <w:rPr>
                <w:rFonts w:ascii="Times New Roman" w:hAnsi="Times New Roman"/>
                <w:b/>
                <w:sz w:val="20"/>
                <w:szCs w:val="20"/>
              </w:rPr>
            </w:pPr>
          </w:p>
        </w:tc>
        <w:tc>
          <w:tcPr>
            <w:tcW w:w="553" w:type="dxa"/>
          </w:tcPr>
          <w:p w:rsidR="00046860" w:rsidRPr="00CD3A09" w:rsidRDefault="00046860" w:rsidP="00046860">
            <w:pPr>
              <w:spacing w:before="60" w:after="60"/>
              <w:rPr>
                <w:rFonts w:ascii="Times New Roman" w:hAnsi="Times New Roman"/>
                <w:b/>
                <w:sz w:val="20"/>
                <w:szCs w:val="20"/>
                <w:lang w:val="en-US"/>
              </w:rPr>
            </w:pPr>
            <w:r>
              <w:rPr>
                <w:rFonts w:ascii="Times New Roman" w:hAnsi="Times New Roman"/>
                <w:b/>
                <w:sz w:val="20"/>
                <w:szCs w:val="20"/>
                <w:lang w:val="en-US"/>
              </w:rPr>
              <w:t>3.2</w:t>
            </w:r>
          </w:p>
        </w:tc>
        <w:tc>
          <w:tcPr>
            <w:tcW w:w="4683" w:type="dxa"/>
          </w:tcPr>
          <w:p w:rsidR="00046860" w:rsidRDefault="00046860" w:rsidP="00046860">
            <w:pPr>
              <w:spacing w:before="60" w:after="60"/>
              <w:rPr>
                <w:rFonts w:ascii="Times New Roman" w:hAnsi="Times New Roman"/>
                <w:b/>
                <w:sz w:val="20"/>
                <w:szCs w:val="20"/>
              </w:rPr>
            </w:pPr>
            <w:r>
              <w:rPr>
                <w:rFonts w:ascii="Times New Roman" w:hAnsi="Times New Roman"/>
                <w:b/>
                <w:sz w:val="20"/>
                <w:szCs w:val="20"/>
              </w:rPr>
              <w:t>Geba savarankiškai analizuoti mokomąją literatūrą, kritiškai įvertinti gilesnių žinių ir asmeninio tobulėjimo poreikį</w:t>
            </w:r>
          </w:p>
        </w:tc>
      </w:tr>
      <w:tr w:rsidR="00046860" w:rsidRPr="00CD3A09" w:rsidTr="00046860">
        <w:tc>
          <w:tcPr>
            <w:tcW w:w="548" w:type="dxa"/>
            <w:vMerge/>
          </w:tcPr>
          <w:p w:rsidR="00046860" w:rsidRDefault="00046860" w:rsidP="00046860">
            <w:pPr>
              <w:spacing w:before="60" w:after="60"/>
              <w:rPr>
                <w:rFonts w:ascii="Times New Roman" w:hAnsi="Times New Roman"/>
                <w:b/>
                <w:sz w:val="20"/>
                <w:szCs w:val="20"/>
                <w:lang w:val="en-US"/>
              </w:rPr>
            </w:pPr>
          </w:p>
        </w:tc>
        <w:tc>
          <w:tcPr>
            <w:tcW w:w="4070" w:type="dxa"/>
            <w:vMerge/>
          </w:tcPr>
          <w:p w:rsidR="00046860" w:rsidRDefault="00046860" w:rsidP="00046860">
            <w:pPr>
              <w:spacing w:before="60" w:after="60"/>
              <w:rPr>
                <w:rFonts w:ascii="Times New Roman" w:hAnsi="Times New Roman"/>
                <w:b/>
                <w:sz w:val="20"/>
                <w:szCs w:val="20"/>
              </w:rPr>
            </w:pPr>
          </w:p>
        </w:tc>
        <w:tc>
          <w:tcPr>
            <w:tcW w:w="553" w:type="dxa"/>
          </w:tcPr>
          <w:p w:rsidR="00046860" w:rsidRPr="00863E79" w:rsidRDefault="00046860" w:rsidP="00046860">
            <w:pPr>
              <w:spacing w:before="60" w:after="60"/>
              <w:rPr>
                <w:rFonts w:ascii="Times New Roman" w:hAnsi="Times New Roman"/>
                <w:b/>
                <w:sz w:val="20"/>
                <w:szCs w:val="20"/>
              </w:rPr>
            </w:pPr>
            <w:r>
              <w:rPr>
                <w:rFonts w:ascii="Times New Roman" w:hAnsi="Times New Roman"/>
                <w:b/>
                <w:sz w:val="20"/>
                <w:szCs w:val="20"/>
                <w:lang w:val="en-US"/>
              </w:rPr>
              <w:t>3.3</w:t>
            </w:r>
          </w:p>
        </w:tc>
        <w:tc>
          <w:tcPr>
            <w:tcW w:w="4683" w:type="dxa"/>
          </w:tcPr>
          <w:p w:rsidR="00046860" w:rsidRDefault="00046860" w:rsidP="00046860">
            <w:pPr>
              <w:spacing w:before="60" w:after="60"/>
              <w:rPr>
                <w:rFonts w:ascii="Times New Roman" w:hAnsi="Times New Roman"/>
                <w:b/>
                <w:sz w:val="20"/>
                <w:szCs w:val="20"/>
              </w:rPr>
            </w:pPr>
            <w:r>
              <w:rPr>
                <w:rFonts w:ascii="Times New Roman" w:hAnsi="Times New Roman"/>
                <w:b/>
                <w:sz w:val="20"/>
                <w:szCs w:val="20"/>
              </w:rPr>
              <w:t>Geba būti socialiai atsakingi – suvokia ir laikosi akademinių bei profesinių standartų</w:t>
            </w:r>
          </w:p>
        </w:tc>
      </w:tr>
      <w:tr w:rsidR="00046860" w:rsidRPr="00CD3A09" w:rsidTr="00046860">
        <w:tc>
          <w:tcPr>
            <w:tcW w:w="548" w:type="dxa"/>
            <w:vMerge w:val="restart"/>
          </w:tcPr>
          <w:p w:rsidR="00046860" w:rsidRPr="00CD3A09" w:rsidRDefault="00046860" w:rsidP="00046860">
            <w:pPr>
              <w:spacing w:before="60" w:after="60"/>
              <w:rPr>
                <w:rFonts w:ascii="Times New Roman" w:hAnsi="Times New Roman"/>
                <w:b/>
                <w:sz w:val="20"/>
                <w:szCs w:val="20"/>
                <w:lang w:val="en-US"/>
              </w:rPr>
            </w:pPr>
            <w:r>
              <w:rPr>
                <w:rFonts w:ascii="Times New Roman" w:hAnsi="Times New Roman"/>
                <w:b/>
                <w:sz w:val="20"/>
                <w:szCs w:val="20"/>
                <w:lang w:val="en-US"/>
              </w:rPr>
              <w:t>4</w:t>
            </w:r>
            <w:r w:rsidRPr="00CD3A09">
              <w:rPr>
                <w:rFonts w:ascii="Times New Roman" w:hAnsi="Times New Roman"/>
                <w:b/>
                <w:sz w:val="20"/>
                <w:szCs w:val="20"/>
                <w:lang w:val="en-US"/>
              </w:rPr>
              <w:t>.</w:t>
            </w:r>
          </w:p>
        </w:tc>
        <w:tc>
          <w:tcPr>
            <w:tcW w:w="4070" w:type="dxa"/>
            <w:vMerge w:val="restart"/>
          </w:tcPr>
          <w:p w:rsidR="00046860" w:rsidRPr="00CD3A09" w:rsidRDefault="00046860" w:rsidP="00046860">
            <w:pPr>
              <w:spacing w:before="60" w:after="60"/>
              <w:rPr>
                <w:rFonts w:ascii="Times New Roman" w:hAnsi="Times New Roman"/>
                <w:b/>
                <w:sz w:val="20"/>
                <w:szCs w:val="20"/>
              </w:rPr>
            </w:pPr>
            <w:r>
              <w:rPr>
                <w:rFonts w:ascii="Times New Roman" w:hAnsi="Times New Roman"/>
                <w:b/>
                <w:sz w:val="20"/>
                <w:szCs w:val="20"/>
              </w:rPr>
              <w:t xml:space="preserve">Tyrimų vykdymo </w:t>
            </w:r>
          </w:p>
        </w:tc>
        <w:tc>
          <w:tcPr>
            <w:tcW w:w="553" w:type="dxa"/>
          </w:tcPr>
          <w:p w:rsidR="00046860" w:rsidRPr="00CD3A09" w:rsidRDefault="00046860" w:rsidP="00046860">
            <w:pPr>
              <w:spacing w:before="60" w:after="60"/>
              <w:rPr>
                <w:rFonts w:ascii="Times New Roman" w:hAnsi="Times New Roman"/>
                <w:b/>
                <w:sz w:val="20"/>
                <w:szCs w:val="20"/>
                <w:lang w:val="en-US"/>
              </w:rPr>
            </w:pPr>
            <w:r>
              <w:rPr>
                <w:rFonts w:ascii="Times New Roman" w:hAnsi="Times New Roman"/>
                <w:b/>
                <w:sz w:val="20"/>
                <w:szCs w:val="20"/>
              </w:rPr>
              <w:t>4</w:t>
            </w:r>
            <w:r w:rsidRPr="00CD3A09">
              <w:rPr>
                <w:rFonts w:ascii="Times New Roman" w:hAnsi="Times New Roman"/>
                <w:b/>
                <w:sz w:val="20"/>
                <w:szCs w:val="20"/>
              </w:rPr>
              <w:t>.</w:t>
            </w:r>
            <w:r w:rsidRPr="00CD3A09">
              <w:rPr>
                <w:rFonts w:ascii="Times New Roman" w:hAnsi="Times New Roman"/>
                <w:b/>
                <w:sz w:val="20"/>
                <w:szCs w:val="20"/>
                <w:lang w:val="en-US"/>
              </w:rPr>
              <w:t>1</w:t>
            </w:r>
          </w:p>
        </w:tc>
        <w:tc>
          <w:tcPr>
            <w:tcW w:w="4683" w:type="dxa"/>
          </w:tcPr>
          <w:p w:rsidR="00046860" w:rsidRPr="00CD3A09" w:rsidRDefault="00046860" w:rsidP="00046860">
            <w:pPr>
              <w:spacing w:before="60" w:after="60"/>
              <w:rPr>
                <w:rFonts w:ascii="Times New Roman" w:hAnsi="Times New Roman"/>
                <w:b/>
                <w:sz w:val="20"/>
                <w:szCs w:val="20"/>
              </w:rPr>
            </w:pPr>
            <w:r>
              <w:rPr>
                <w:rFonts w:ascii="Times New Roman" w:hAnsi="Times New Roman"/>
                <w:b/>
                <w:sz w:val="20"/>
                <w:szCs w:val="20"/>
              </w:rPr>
              <w:t>Geba demonstruoti problemų sprendimo, loginių samprotavimų, dedukcinio bei abstraktaus mąstymo, analizės ir apibendrinimų įgūdžius</w:t>
            </w:r>
          </w:p>
        </w:tc>
      </w:tr>
      <w:tr w:rsidR="00046860" w:rsidRPr="00CD3A09" w:rsidTr="00046860">
        <w:tc>
          <w:tcPr>
            <w:tcW w:w="548" w:type="dxa"/>
            <w:vMerge/>
          </w:tcPr>
          <w:p w:rsidR="00046860" w:rsidRPr="00CD3A09" w:rsidRDefault="00046860" w:rsidP="00046860">
            <w:pPr>
              <w:spacing w:before="60" w:after="60"/>
              <w:rPr>
                <w:rFonts w:ascii="Times New Roman" w:hAnsi="Times New Roman"/>
                <w:b/>
                <w:sz w:val="20"/>
                <w:szCs w:val="20"/>
              </w:rPr>
            </w:pPr>
          </w:p>
        </w:tc>
        <w:tc>
          <w:tcPr>
            <w:tcW w:w="4070" w:type="dxa"/>
            <w:vMerge/>
          </w:tcPr>
          <w:p w:rsidR="00046860" w:rsidRPr="00CD3A09" w:rsidRDefault="00046860" w:rsidP="00046860">
            <w:pPr>
              <w:spacing w:before="60" w:after="60"/>
              <w:rPr>
                <w:rFonts w:ascii="Times New Roman" w:hAnsi="Times New Roman"/>
                <w:b/>
                <w:sz w:val="20"/>
                <w:szCs w:val="20"/>
              </w:rPr>
            </w:pPr>
          </w:p>
        </w:tc>
        <w:tc>
          <w:tcPr>
            <w:tcW w:w="553" w:type="dxa"/>
          </w:tcPr>
          <w:p w:rsidR="00046860" w:rsidRPr="00CD3A09" w:rsidRDefault="00046860" w:rsidP="00046860">
            <w:pPr>
              <w:spacing w:before="60" w:after="60"/>
              <w:rPr>
                <w:rFonts w:ascii="Times New Roman" w:hAnsi="Times New Roman"/>
                <w:b/>
                <w:sz w:val="20"/>
                <w:szCs w:val="20"/>
              </w:rPr>
            </w:pPr>
            <w:r>
              <w:rPr>
                <w:rFonts w:ascii="Times New Roman" w:hAnsi="Times New Roman"/>
                <w:b/>
                <w:sz w:val="20"/>
                <w:szCs w:val="20"/>
              </w:rPr>
              <w:t>4</w:t>
            </w:r>
            <w:r w:rsidRPr="00CD3A09">
              <w:rPr>
                <w:rFonts w:ascii="Times New Roman" w:hAnsi="Times New Roman"/>
                <w:b/>
                <w:sz w:val="20"/>
                <w:szCs w:val="20"/>
              </w:rPr>
              <w:t>.2</w:t>
            </w:r>
          </w:p>
        </w:tc>
        <w:tc>
          <w:tcPr>
            <w:tcW w:w="4683" w:type="dxa"/>
          </w:tcPr>
          <w:p w:rsidR="00046860" w:rsidRPr="00CD3A09" w:rsidRDefault="00046860" w:rsidP="00046860">
            <w:pPr>
              <w:spacing w:before="60" w:after="60"/>
              <w:rPr>
                <w:rFonts w:ascii="Times New Roman" w:hAnsi="Times New Roman"/>
                <w:b/>
                <w:sz w:val="20"/>
                <w:szCs w:val="20"/>
              </w:rPr>
            </w:pPr>
            <w:r>
              <w:rPr>
                <w:rFonts w:ascii="Times New Roman" w:hAnsi="Times New Roman"/>
                <w:b/>
                <w:sz w:val="20"/>
                <w:szCs w:val="20"/>
              </w:rPr>
              <w:t>Geba rasti, rinkti, apdoroti ir naudoti informaciją iš įvairių šaltinių, pristatyti gautus tyrimo rezultatus įvairiai auditorijai</w:t>
            </w:r>
          </w:p>
        </w:tc>
      </w:tr>
      <w:tr w:rsidR="00046860" w:rsidRPr="00CD3A09" w:rsidTr="00046860">
        <w:tc>
          <w:tcPr>
            <w:tcW w:w="4618" w:type="dxa"/>
            <w:gridSpan w:val="2"/>
            <w:shd w:val="clear" w:color="auto" w:fill="E6E6E6"/>
          </w:tcPr>
          <w:p w:rsidR="00046860" w:rsidRPr="00CD3A09" w:rsidRDefault="00046860" w:rsidP="00046860">
            <w:pPr>
              <w:spacing w:before="0"/>
              <w:jc w:val="center"/>
              <w:rPr>
                <w:rFonts w:ascii="Times New Roman" w:hAnsi="Times New Roman"/>
                <w:b/>
                <w:sz w:val="20"/>
                <w:szCs w:val="20"/>
              </w:rPr>
            </w:pPr>
            <w:r w:rsidRPr="00CD3A09">
              <w:rPr>
                <w:rFonts w:ascii="Times New Roman" w:hAnsi="Times New Roman"/>
                <w:b/>
                <w:sz w:val="20"/>
                <w:szCs w:val="20"/>
              </w:rPr>
              <w:t>Dalykinės kompetencijos</w:t>
            </w:r>
          </w:p>
        </w:tc>
        <w:tc>
          <w:tcPr>
            <w:tcW w:w="5236" w:type="dxa"/>
            <w:gridSpan w:val="2"/>
            <w:shd w:val="clear" w:color="auto" w:fill="E6E6E6"/>
          </w:tcPr>
          <w:p w:rsidR="00046860" w:rsidRDefault="00046860" w:rsidP="00046860">
            <w:pPr>
              <w:spacing w:before="0"/>
              <w:jc w:val="center"/>
              <w:rPr>
                <w:rFonts w:ascii="Times New Roman" w:hAnsi="Times New Roman"/>
                <w:b/>
                <w:sz w:val="20"/>
                <w:szCs w:val="20"/>
              </w:rPr>
            </w:pPr>
            <w:r w:rsidRPr="00CD3A09">
              <w:rPr>
                <w:rFonts w:ascii="Times New Roman" w:hAnsi="Times New Roman"/>
                <w:b/>
                <w:sz w:val="20"/>
                <w:szCs w:val="20"/>
              </w:rPr>
              <w:t xml:space="preserve">Studijų programos siekiniai. </w:t>
            </w:r>
          </w:p>
          <w:p w:rsidR="00046860" w:rsidRPr="00CD3A09" w:rsidRDefault="00046860" w:rsidP="00046860">
            <w:pPr>
              <w:spacing w:before="0"/>
              <w:jc w:val="center"/>
              <w:rPr>
                <w:rFonts w:ascii="Times New Roman" w:hAnsi="Times New Roman"/>
                <w:b/>
                <w:sz w:val="20"/>
                <w:szCs w:val="20"/>
              </w:rPr>
            </w:pPr>
            <w:r>
              <w:rPr>
                <w:rFonts w:ascii="Times New Roman" w:hAnsi="Times New Roman"/>
                <w:b/>
                <w:sz w:val="20"/>
                <w:szCs w:val="20"/>
              </w:rPr>
              <w:t>Šią programą baigę studentai</w:t>
            </w:r>
          </w:p>
        </w:tc>
      </w:tr>
      <w:tr w:rsidR="00046860" w:rsidRPr="00CD3A09" w:rsidTr="00046860">
        <w:tc>
          <w:tcPr>
            <w:tcW w:w="548" w:type="dxa"/>
            <w:vMerge w:val="restart"/>
          </w:tcPr>
          <w:p w:rsidR="00046860" w:rsidRPr="00CD3A09" w:rsidRDefault="00046860" w:rsidP="00046860">
            <w:pPr>
              <w:spacing w:before="0"/>
              <w:rPr>
                <w:rFonts w:ascii="Times New Roman" w:hAnsi="Times New Roman"/>
                <w:b/>
                <w:sz w:val="20"/>
                <w:szCs w:val="20"/>
              </w:rPr>
            </w:pPr>
            <w:r>
              <w:rPr>
                <w:rFonts w:ascii="Times New Roman" w:hAnsi="Times New Roman"/>
                <w:b/>
                <w:sz w:val="20"/>
                <w:szCs w:val="20"/>
                <w:lang w:val="en-US"/>
              </w:rPr>
              <w:t>5</w:t>
            </w:r>
            <w:r w:rsidRPr="00CD3A09">
              <w:rPr>
                <w:rFonts w:ascii="Times New Roman" w:hAnsi="Times New Roman"/>
                <w:b/>
                <w:sz w:val="20"/>
                <w:szCs w:val="20"/>
              </w:rPr>
              <w:t>.</w:t>
            </w:r>
          </w:p>
        </w:tc>
        <w:tc>
          <w:tcPr>
            <w:tcW w:w="4070" w:type="dxa"/>
            <w:vMerge w:val="restart"/>
          </w:tcPr>
          <w:p w:rsidR="00046860" w:rsidRPr="00CD3A09" w:rsidRDefault="00046860" w:rsidP="00046860">
            <w:pPr>
              <w:spacing w:before="60" w:after="60"/>
              <w:rPr>
                <w:rFonts w:ascii="Times New Roman" w:hAnsi="Times New Roman"/>
                <w:b/>
                <w:sz w:val="20"/>
                <w:szCs w:val="20"/>
              </w:rPr>
            </w:pPr>
            <w:r>
              <w:rPr>
                <w:rFonts w:ascii="Times New Roman" w:hAnsi="Times New Roman"/>
                <w:b/>
                <w:sz w:val="20"/>
                <w:szCs w:val="20"/>
              </w:rPr>
              <w:t>Fundamentalios matematikos  žinios ir įgūdžiai</w:t>
            </w:r>
          </w:p>
        </w:tc>
        <w:tc>
          <w:tcPr>
            <w:tcW w:w="553" w:type="dxa"/>
          </w:tcPr>
          <w:p w:rsidR="00046860" w:rsidRPr="00CD3A09" w:rsidRDefault="00046860" w:rsidP="00046860">
            <w:pPr>
              <w:spacing w:before="60" w:after="60"/>
              <w:rPr>
                <w:rFonts w:ascii="Times New Roman" w:hAnsi="Times New Roman"/>
                <w:b/>
                <w:sz w:val="20"/>
                <w:szCs w:val="20"/>
              </w:rPr>
            </w:pPr>
            <w:r>
              <w:rPr>
                <w:rFonts w:ascii="Times New Roman" w:hAnsi="Times New Roman"/>
                <w:b/>
                <w:sz w:val="20"/>
                <w:szCs w:val="20"/>
                <w:lang w:val="en-US"/>
              </w:rPr>
              <w:t>5</w:t>
            </w:r>
            <w:r w:rsidRPr="00CD3A09">
              <w:rPr>
                <w:rFonts w:ascii="Times New Roman" w:hAnsi="Times New Roman"/>
                <w:b/>
                <w:sz w:val="20"/>
                <w:szCs w:val="20"/>
              </w:rPr>
              <w:t>.1</w:t>
            </w:r>
          </w:p>
        </w:tc>
        <w:tc>
          <w:tcPr>
            <w:tcW w:w="4683" w:type="dxa"/>
          </w:tcPr>
          <w:p w:rsidR="00046860" w:rsidRPr="00CD3A09" w:rsidRDefault="00046860" w:rsidP="00046860">
            <w:pPr>
              <w:spacing w:before="60" w:after="60"/>
              <w:rPr>
                <w:rFonts w:ascii="Times New Roman" w:hAnsi="Times New Roman"/>
                <w:b/>
                <w:sz w:val="20"/>
                <w:szCs w:val="20"/>
              </w:rPr>
            </w:pPr>
            <w:r>
              <w:rPr>
                <w:rFonts w:ascii="Times New Roman" w:hAnsi="Times New Roman"/>
                <w:b/>
                <w:sz w:val="20"/>
                <w:szCs w:val="20"/>
              </w:rPr>
              <w:t>Geba demonstruoti pagrindinių matematikos sričių (matematinės analizės, tiesinės algebros, geometrijos ir kitų) supratimą ir geba pritaikyti žinias spręsdami uždavinius</w:t>
            </w:r>
          </w:p>
        </w:tc>
      </w:tr>
      <w:tr w:rsidR="00046860" w:rsidRPr="00CD3A09" w:rsidTr="00046860">
        <w:tc>
          <w:tcPr>
            <w:tcW w:w="548" w:type="dxa"/>
            <w:vMerge/>
          </w:tcPr>
          <w:p w:rsidR="00046860" w:rsidRPr="00CD3A09" w:rsidRDefault="00046860" w:rsidP="00046860">
            <w:pPr>
              <w:spacing w:before="0"/>
              <w:rPr>
                <w:rFonts w:ascii="Times New Roman" w:hAnsi="Times New Roman"/>
                <w:b/>
                <w:sz w:val="20"/>
                <w:szCs w:val="20"/>
              </w:rPr>
            </w:pPr>
          </w:p>
        </w:tc>
        <w:tc>
          <w:tcPr>
            <w:tcW w:w="4070" w:type="dxa"/>
            <w:vMerge/>
          </w:tcPr>
          <w:p w:rsidR="00046860" w:rsidRPr="00CD3A09" w:rsidRDefault="00046860" w:rsidP="00046860">
            <w:pPr>
              <w:spacing w:before="60" w:after="60"/>
              <w:rPr>
                <w:rFonts w:ascii="Times New Roman" w:hAnsi="Times New Roman"/>
                <w:b/>
                <w:sz w:val="20"/>
                <w:szCs w:val="20"/>
              </w:rPr>
            </w:pPr>
          </w:p>
        </w:tc>
        <w:tc>
          <w:tcPr>
            <w:tcW w:w="553" w:type="dxa"/>
          </w:tcPr>
          <w:p w:rsidR="00046860" w:rsidRPr="00CD3A09" w:rsidRDefault="00046860" w:rsidP="00046860">
            <w:pPr>
              <w:spacing w:before="60" w:after="60"/>
              <w:rPr>
                <w:rFonts w:ascii="Times New Roman" w:hAnsi="Times New Roman"/>
                <w:b/>
                <w:sz w:val="20"/>
                <w:szCs w:val="20"/>
              </w:rPr>
            </w:pPr>
            <w:r>
              <w:rPr>
                <w:rFonts w:ascii="Times New Roman" w:hAnsi="Times New Roman"/>
                <w:b/>
                <w:sz w:val="20"/>
                <w:szCs w:val="20"/>
              </w:rPr>
              <w:t>5</w:t>
            </w:r>
            <w:r w:rsidRPr="00CD3A09">
              <w:rPr>
                <w:rFonts w:ascii="Times New Roman" w:hAnsi="Times New Roman"/>
                <w:b/>
                <w:sz w:val="20"/>
                <w:szCs w:val="20"/>
              </w:rPr>
              <w:t>.2</w:t>
            </w:r>
          </w:p>
        </w:tc>
        <w:tc>
          <w:tcPr>
            <w:tcW w:w="4683" w:type="dxa"/>
          </w:tcPr>
          <w:p w:rsidR="00046860" w:rsidRPr="00CD3A09" w:rsidRDefault="00046860" w:rsidP="00046860">
            <w:pPr>
              <w:spacing w:before="60" w:after="60"/>
              <w:rPr>
                <w:rFonts w:ascii="Times New Roman" w:hAnsi="Times New Roman"/>
                <w:b/>
                <w:sz w:val="20"/>
                <w:szCs w:val="20"/>
              </w:rPr>
            </w:pPr>
            <w:r>
              <w:rPr>
                <w:rFonts w:ascii="Times New Roman" w:hAnsi="Times New Roman"/>
                <w:b/>
                <w:sz w:val="20"/>
                <w:szCs w:val="20"/>
              </w:rPr>
              <w:t>Geba demonstruoti matematinį mąstymą kritiškai  sekdami/pristatydami matematinius samprotavimus, įrodymus, tinkamai pritaikydami matematinius teiginius ir t.t.</w:t>
            </w:r>
          </w:p>
        </w:tc>
      </w:tr>
      <w:tr w:rsidR="00046860" w:rsidRPr="00CD3A09" w:rsidTr="00046860">
        <w:tc>
          <w:tcPr>
            <w:tcW w:w="548" w:type="dxa"/>
            <w:vMerge/>
          </w:tcPr>
          <w:p w:rsidR="00046860" w:rsidRPr="00CD3A09" w:rsidRDefault="00046860" w:rsidP="00046860">
            <w:pPr>
              <w:spacing w:before="0"/>
              <w:rPr>
                <w:rFonts w:ascii="Times New Roman" w:hAnsi="Times New Roman"/>
                <w:b/>
                <w:sz w:val="20"/>
                <w:szCs w:val="20"/>
              </w:rPr>
            </w:pPr>
          </w:p>
        </w:tc>
        <w:tc>
          <w:tcPr>
            <w:tcW w:w="4070" w:type="dxa"/>
            <w:vMerge/>
          </w:tcPr>
          <w:p w:rsidR="00046860" w:rsidRPr="00CD3A09" w:rsidRDefault="00046860" w:rsidP="00046860">
            <w:pPr>
              <w:spacing w:before="60" w:after="60"/>
              <w:rPr>
                <w:rFonts w:ascii="Times New Roman" w:hAnsi="Times New Roman"/>
                <w:b/>
                <w:sz w:val="20"/>
                <w:szCs w:val="20"/>
              </w:rPr>
            </w:pPr>
          </w:p>
        </w:tc>
        <w:tc>
          <w:tcPr>
            <w:tcW w:w="553" w:type="dxa"/>
          </w:tcPr>
          <w:p w:rsidR="00046860" w:rsidRDefault="00046860" w:rsidP="00046860">
            <w:pPr>
              <w:spacing w:before="60" w:after="60"/>
              <w:rPr>
                <w:rFonts w:ascii="Times New Roman" w:hAnsi="Times New Roman"/>
                <w:b/>
                <w:sz w:val="20"/>
                <w:szCs w:val="20"/>
              </w:rPr>
            </w:pPr>
            <w:r>
              <w:rPr>
                <w:rFonts w:ascii="Times New Roman" w:hAnsi="Times New Roman"/>
                <w:b/>
                <w:sz w:val="20"/>
                <w:szCs w:val="20"/>
              </w:rPr>
              <w:t>5.3</w:t>
            </w:r>
          </w:p>
        </w:tc>
        <w:tc>
          <w:tcPr>
            <w:tcW w:w="4683" w:type="dxa"/>
          </w:tcPr>
          <w:p w:rsidR="00046860" w:rsidRPr="00CD3A09" w:rsidRDefault="00046860" w:rsidP="00046860">
            <w:pPr>
              <w:spacing w:before="60" w:after="60"/>
              <w:rPr>
                <w:rFonts w:ascii="Times New Roman" w:hAnsi="Times New Roman"/>
                <w:b/>
                <w:sz w:val="20"/>
                <w:szCs w:val="20"/>
              </w:rPr>
            </w:pPr>
            <w:r>
              <w:rPr>
                <w:rFonts w:ascii="Times New Roman" w:hAnsi="Times New Roman"/>
                <w:b/>
                <w:sz w:val="20"/>
                <w:szCs w:val="20"/>
              </w:rPr>
              <w:t>Geba demonstruoti tinkamą matematinės kalbos ir jos simbolių vartoseną; geba skaityti ir rašyti matematinį tekstą</w:t>
            </w:r>
          </w:p>
        </w:tc>
      </w:tr>
      <w:tr w:rsidR="00046860" w:rsidRPr="00CD3A09" w:rsidTr="00046860">
        <w:tc>
          <w:tcPr>
            <w:tcW w:w="548" w:type="dxa"/>
            <w:vMerge/>
          </w:tcPr>
          <w:p w:rsidR="00046860" w:rsidRPr="00CD3A09" w:rsidRDefault="00046860" w:rsidP="00046860">
            <w:pPr>
              <w:spacing w:before="0"/>
              <w:rPr>
                <w:rFonts w:ascii="Times New Roman" w:hAnsi="Times New Roman"/>
                <w:b/>
                <w:sz w:val="20"/>
                <w:szCs w:val="20"/>
              </w:rPr>
            </w:pPr>
          </w:p>
        </w:tc>
        <w:tc>
          <w:tcPr>
            <w:tcW w:w="4070" w:type="dxa"/>
            <w:vMerge/>
          </w:tcPr>
          <w:p w:rsidR="00046860" w:rsidRPr="00CD3A09" w:rsidRDefault="00046860" w:rsidP="00046860">
            <w:pPr>
              <w:spacing w:before="60" w:after="60"/>
              <w:rPr>
                <w:rFonts w:ascii="Times New Roman" w:hAnsi="Times New Roman"/>
                <w:b/>
                <w:sz w:val="20"/>
                <w:szCs w:val="20"/>
              </w:rPr>
            </w:pPr>
          </w:p>
        </w:tc>
        <w:tc>
          <w:tcPr>
            <w:tcW w:w="553" w:type="dxa"/>
          </w:tcPr>
          <w:p w:rsidR="00046860" w:rsidRDefault="00046860" w:rsidP="00046860">
            <w:pPr>
              <w:spacing w:before="60" w:after="60"/>
              <w:rPr>
                <w:rFonts w:ascii="Times New Roman" w:hAnsi="Times New Roman"/>
                <w:b/>
                <w:sz w:val="20"/>
                <w:szCs w:val="20"/>
              </w:rPr>
            </w:pPr>
            <w:r>
              <w:rPr>
                <w:rFonts w:ascii="Times New Roman" w:hAnsi="Times New Roman"/>
                <w:b/>
                <w:sz w:val="20"/>
                <w:szCs w:val="20"/>
              </w:rPr>
              <w:t>5.4</w:t>
            </w:r>
          </w:p>
        </w:tc>
        <w:tc>
          <w:tcPr>
            <w:tcW w:w="4683" w:type="dxa"/>
          </w:tcPr>
          <w:p w:rsidR="00046860" w:rsidRPr="00CD3A09" w:rsidRDefault="00046860" w:rsidP="00046860">
            <w:pPr>
              <w:spacing w:before="60" w:after="60"/>
              <w:rPr>
                <w:rFonts w:ascii="Times New Roman" w:hAnsi="Times New Roman"/>
                <w:b/>
                <w:sz w:val="20"/>
                <w:szCs w:val="20"/>
              </w:rPr>
            </w:pPr>
            <w:r>
              <w:rPr>
                <w:rFonts w:ascii="Times New Roman" w:hAnsi="Times New Roman"/>
                <w:b/>
                <w:sz w:val="20"/>
                <w:szCs w:val="20"/>
              </w:rPr>
              <w:t>Geba sukonstruoti paprastų naujų teiginių įrodymus, remdamiesi žinomais rezultatais</w:t>
            </w:r>
          </w:p>
        </w:tc>
      </w:tr>
      <w:tr w:rsidR="00046860" w:rsidRPr="00CD3A09" w:rsidTr="00046860">
        <w:tc>
          <w:tcPr>
            <w:tcW w:w="548" w:type="dxa"/>
            <w:vMerge w:val="restart"/>
          </w:tcPr>
          <w:p w:rsidR="00046860" w:rsidRPr="00CD3A09" w:rsidRDefault="00046860" w:rsidP="00046860">
            <w:pPr>
              <w:spacing w:before="0"/>
              <w:rPr>
                <w:rFonts w:ascii="Times New Roman" w:hAnsi="Times New Roman"/>
                <w:b/>
                <w:sz w:val="20"/>
                <w:szCs w:val="20"/>
                <w:lang w:val="en-US"/>
              </w:rPr>
            </w:pPr>
            <w:r>
              <w:rPr>
                <w:rFonts w:ascii="Times New Roman" w:hAnsi="Times New Roman"/>
                <w:b/>
                <w:sz w:val="20"/>
                <w:szCs w:val="20"/>
                <w:lang w:val="en-US"/>
              </w:rPr>
              <w:t>6</w:t>
            </w:r>
            <w:r w:rsidRPr="00CD3A09">
              <w:rPr>
                <w:rFonts w:ascii="Times New Roman" w:hAnsi="Times New Roman"/>
                <w:b/>
                <w:sz w:val="20"/>
                <w:szCs w:val="20"/>
                <w:lang w:val="en-US"/>
              </w:rPr>
              <w:t>.</w:t>
            </w:r>
          </w:p>
        </w:tc>
        <w:tc>
          <w:tcPr>
            <w:tcW w:w="4070" w:type="dxa"/>
            <w:vMerge w:val="restart"/>
          </w:tcPr>
          <w:p w:rsidR="00046860" w:rsidRPr="00CD3A09" w:rsidRDefault="00046860" w:rsidP="00046860">
            <w:pPr>
              <w:spacing w:before="60" w:after="60"/>
              <w:rPr>
                <w:rFonts w:ascii="Times New Roman" w:hAnsi="Times New Roman"/>
                <w:b/>
                <w:sz w:val="20"/>
                <w:szCs w:val="20"/>
              </w:rPr>
            </w:pPr>
            <w:r w:rsidRPr="00CD3A09">
              <w:rPr>
                <w:rFonts w:ascii="Times New Roman" w:hAnsi="Times New Roman"/>
                <w:b/>
                <w:sz w:val="20"/>
                <w:szCs w:val="20"/>
              </w:rPr>
              <w:t xml:space="preserve">Informacinių technologijų </w:t>
            </w:r>
            <w:r>
              <w:rPr>
                <w:rFonts w:ascii="Times New Roman" w:hAnsi="Times New Roman"/>
                <w:b/>
                <w:sz w:val="20"/>
                <w:szCs w:val="20"/>
              </w:rPr>
              <w:t xml:space="preserve"> žinios ir įgūdžiai</w:t>
            </w:r>
          </w:p>
        </w:tc>
        <w:tc>
          <w:tcPr>
            <w:tcW w:w="553" w:type="dxa"/>
          </w:tcPr>
          <w:p w:rsidR="00046860" w:rsidRPr="00CD3A09" w:rsidRDefault="00046860" w:rsidP="00046860">
            <w:pPr>
              <w:spacing w:before="60" w:after="60"/>
              <w:rPr>
                <w:rFonts w:ascii="Times New Roman" w:hAnsi="Times New Roman"/>
                <w:b/>
                <w:sz w:val="20"/>
                <w:szCs w:val="20"/>
                <w:lang w:val="en-US"/>
              </w:rPr>
            </w:pPr>
            <w:r>
              <w:rPr>
                <w:rFonts w:ascii="Times New Roman" w:hAnsi="Times New Roman"/>
                <w:b/>
                <w:sz w:val="20"/>
                <w:szCs w:val="20"/>
                <w:lang w:val="en-US"/>
              </w:rPr>
              <w:t>6</w:t>
            </w:r>
            <w:r w:rsidRPr="00CD3A09">
              <w:rPr>
                <w:rFonts w:ascii="Times New Roman" w:hAnsi="Times New Roman"/>
                <w:b/>
                <w:sz w:val="20"/>
                <w:szCs w:val="20"/>
                <w:lang w:val="en-US"/>
              </w:rPr>
              <w:t>.1</w:t>
            </w:r>
          </w:p>
        </w:tc>
        <w:tc>
          <w:tcPr>
            <w:tcW w:w="4683" w:type="dxa"/>
          </w:tcPr>
          <w:p w:rsidR="00046860" w:rsidRPr="00CD3A09" w:rsidRDefault="00046860" w:rsidP="00046860">
            <w:pPr>
              <w:spacing w:before="60" w:after="60"/>
              <w:rPr>
                <w:rFonts w:ascii="Times New Roman" w:hAnsi="Times New Roman"/>
                <w:b/>
                <w:sz w:val="20"/>
                <w:szCs w:val="20"/>
              </w:rPr>
            </w:pPr>
            <w:r>
              <w:rPr>
                <w:rFonts w:ascii="Times New Roman" w:hAnsi="Times New Roman"/>
                <w:b/>
                <w:sz w:val="20"/>
                <w:szCs w:val="20"/>
              </w:rPr>
              <w:t>Geba demonstruoti bazinių informacinių technologijų sąvokų supratimą ir šių žinių taikymą praktikoje</w:t>
            </w:r>
          </w:p>
        </w:tc>
      </w:tr>
      <w:tr w:rsidR="00046860" w:rsidRPr="00CD3A09" w:rsidTr="00046860">
        <w:tc>
          <w:tcPr>
            <w:tcW w:w="548" w:type="dxa"/>
            <w:vMerge/>
          </w:tcPr>
          <w:p w:rsidR="00046860" w:rsidRPr="00CD3A09" w:rsidRDefault="00046860" w:rsidP="00046860">
            <w:pPr>
              <w:spacing w:before="0"/>
              <w:rPr>
                <w:rFonts w:ascii="Times New Roman" w:hAnsi="Times New Roman"/>
                <w:b/>
                <w:sz w:val="20"/>
                <w:szCs w:val="20"/>
              </w:rPr>
            </w:pPr>
          </w:p>
        </w:tc>
        <w:tc>
          <w:tcPr>
            <w:tcW w:w="4070" w:type="dxa"/>
            <w:vMerge/>
          </w:tcPr>
          <w:p w:rsidR="00046860" w:rsidRPr="00CD3A09" w:rsidRDefault="00046860" w:rsidP="00046860">
            <w:pPr>
              <w:spacing w:before="60" w:after="60"/>
              <w:rPr>
                <w:rFonts w:ascii="Times New Roman" w:hAnsi="Times New Roman"/>
                <w:b/>
                <w:sz w:val="20"/>
                <w:szCs w:val="20"/>
              </w:rPr>
            </w:pPr>
          </w:p>
        </w:tc>
        <w:tc>
          <w:tcPr>
            <w:tcW w:w="553" w:type="dxa"/>
          </w:tcPr>
          <w:p w:rsidR="00046860" w:rsidRPr="00CD3A09" w:rsidRDefault="00046860" w:rsidP="00046860">
            <w:pPr>
              <w:spacing w:before="60" w:after="60"/>
              <w:rPr>
                <w:rFonts w:ascii="Times New Roman" w:hAnsi="Times New Roman"/>
                <w:b/>
                <w:sz w:val="20"/>
                <w:szCs w:val="20"/>
              </w:rPr>
            </w:pPr>
            <w:r>
              <w:rPr>
                <w:rFonts w:ascii="Times New Roman" w:hAnsi="Times New Roman"/>
                <w:b/>
                <w:sz w:val="20"/>
                <w:szCs w:val="20"/>
              </w:rPr>
              <w:t>6</w:t>
            </w:r>
            <w:r w:rsidRPr="00CD3A09">
              <w:rPr>
                <w:rFonts w:ascii="Times New Roman" w:hAnsi="Times New Roman"/>
                <w:b/>
                <w:sz w:val="20"/>
                <w:szCs w:val="20"/>
              </w:rPr>
              <w:t>.2</w:t>
            </w:r>
          </w:p>
        </w:tc>
        <w:tc>
          <w:tcPr>
            <w:tcW w:w="4683" w:type="dxa"/>
          </w:tcPr>
          <w:p w:rsidR="00046860" w:rsidRPr="0023311D" w:rsidRDefault="00046860" w:rsidP="00046860">
            <w:pPr>
              <w:spacing w:before="60" w:after="60"/>
              <w:rPr>
                <w:rFonts w:ascii="Times New Roman" w:hAnsi="Times New Roman"/>
                <w:b/>
                <w:sz w:val="20"/>
                <w:szCs w:val="20"/>
              </w:rPr>
            </w:pPr>
            <w:r>
              <w:rPr>
                <w:rFonts w:ascii="Times New Roman" w:hAnsi="Times New Roman"/>
                <w:b/>
                <w:sz w:val="20"/>
                <w:szCs w:val="20"/>
              </w:rPr>
              <w:t>Geba naudoti specializuotą programinę įrangą (R, Matlab, Latex, ir t.t.) praktikoje</w:t>
            </w:r>
          </w:p>
        </w:tc>
      </w:tr>
      <w:tr w:rsidR="00046860" w:rsidRPr="00CD3A09" w:rsidTr="00046860">
        <w:tc>
          <w:tcPr>
            <w:tcW w:w="548" w:type="dxa"/>
            <w:vMerge/>
          </w:tcPr>
          <w:p w:rsidR="00046860" w:rsidRPr="00CD3A09" w:rsidRDefault="00046860" w:rsidP="00046860">
            <w:pPr>
              <w:spacing w:before="0"/>
              <w:rPr>
                <w:rFonts w:ascii="Times New Roman" w:hAnsi="Times New Roman"/>
                <w:b/>
                <w:sz w:val="20"/>
                <w:szCs w:val="20"/>
              </w:rPr>
            </w:pPr>
          </w:p>
        </w:tc>
        <w:tc>
          <w:tcPr>
            <w:tcW w:w="4070" w:type="dxa"/>
            <w:vMerge/>
          </w:tcPr>
          <w:p w:rsidR="00046860" w:rsidRPr="00CD3A09" w:rsidRDefault="00046860" w:rsidP="00046860">
            <w:pPr>
              <w:spacing w:before="60" w:after="60"/>
              <w:rPr>
                <w:rFonts w:ascii="Times New Roman" w:hAnsi="Times New Roman"/>
                <w:b/>
                <w:sz w:val="20"/>
                <w:szCs w:val="20"/>
              </w:rPr>
            </w:pPr>
          </w:p>
        </w:tc>
        <w:tc>
          <w:tcPr>
            <w:tcW w:w="553" w:type="dxa"/>
          </w:tcPr>
          <w:p w:rsidR="00046860" w:rsidRPr="00CD3A09" w:rsidRDefault="00046860" w:rsidP="00046860">
            <w:pPr>
              <w:spacing w:before="60" w:after="60"/>
              <w:rPr>
                <w:rFonts w:ascii="Times New Roman" w:hAnsi="Times New Roman"/>
                <w:b/>
                <w:sz w:val="20"/>
                <w:szCs w:val="20"/>
                <w:lang w:val="en-US"/>
              </w:rPr>
            </w:pPr>
            <w:r>
              <w:rPr>
                <w:rFonts w:ascii="Times New Roman" w:hAnsi="Times New Roman"/>
                <w:b/>
                <w:sz w:val="20"/>
                <w:szCs w:val="20"/>
                <w:lang w:val="en-US"/>
              </w:rPr>
              <w:t>6</w:t>
            </w:r>
            <w:r w:rsidRPr="00CD3A09">
              <w:rPr>
                <w:rFonts w:ascii="Times New Roman" w:hAnsi="Times New Roman"/>
                <w:b/>
                <w:sz w:val="20"/>
                <w:szCs w:val="20"/>
                <w:lang w:val="en-US"/>
              </w:rPr>
              <w:t>.3</w:t>
            </w:r>
          </w:p>
        </w:tc>
        <w:tc>
          <w:tcPr>
            <w:tcW w:w="4683" w:type="dxa"/>
          </w:tcPr>
          <w:p w:rsidR="00046860" w:rsidRPr="00CD3A09" w:rsidRDefault="00046860" w:rsidP="00046860">
            <w:pPr>
              <w:spacing w:before="60" w:after="60"/>
              <w:rPr>
                <w:rFonts w:ascii="Times New Roman" w:hAnsi="Times New Roman"/>
                <w:b/>
                <w:sz w:val="20"/>
                <w:szCs w:val="20"/>
              </w:rPr>
            </w:pPr>
            <w:r>
              <w:rPr>
                <w:rFonts w:ascii="Times New Roman" w:hAnsi="Times New Roman"/>
                <w:b/>
                <w:sz w:val="20"/>
                <w:szCs w:val="20"/>
              </w:rPr>
              <w:t>Geba sukurti paprastą programinį kodą kokia nors programavimo kalba, pvz., C, VB.NET, SQL ir t.t.</w:t>
            </w:r>
          </w:p>
        </w:tc>
      </w:tr>
      <w:tr w:rsidR="00046860" w:rsidRPr="00CD3A09" w:rsidTr="00046860">
        <w:tc>
          <w:tcPr>
            <w:tcW w:w="548" w:type="dxa"/>
            <w:vMerge w:val="restart"/>
          </w:tcPr>
          <w:p w:rsidR="00046860" w:rsidRPr="00CD3A09" w:rsidRDefault="00046860" w:rsidP="00046860">
            <w:pPr>
              <w:spacing w:before="0"/>
              <w:rPr>
                <w:rFonts w:ascii="Times New Roman" w:hAnsi="Times New Roman"/>
                <w:b/>
                <w:sz w:val="20"/>
                <w:szCs w:val="20"/>
              </w:rPr>
            </w:pPr>
            <w:r>
              <w:rPr>
                <w:rFonts w:ascii="Times New Roman" w:hAnsi="Times New Roman"/>
                <w:b/>
                <w:sz w:val="20"/>
                <w:szCs w:val="20"/>
                <w:lang w:val="en-US"/>
              </w:rPr>
              <w:t>7</w:t>
            </w:r>
            <w:r w:rsidRPr="00CD3A09">
              <w:rPr>
                <w:rFonts w:ascii="Times New Roman" w:hAnsi="Times New Roman"/>
                <w:b/>
                <w:sz w:val="20"/>
                <w:szCs w:val="20"/>
              </w:rPr>
              <w:t>.</w:t>
            </w:r>
          </w:p>
        </w:tc>
        <w:tc>
          <w:tcPr>
            <w:tcW w:w="4070" w:type="dxa"/>
            <w:vMerge w:val="restart"/>
          </w:tcPr>
          <w:p w:rsidR="00046860" w:rsidRPr="00CD3A09" w:rsidRDefault="00046860" w:rsidP="00046860">
            <w:pPr>
              <w:spacing w:before="60" w:after="60"/>
              <w:rPr>
                <w:rFonts w:ascii="Times New Roman" w:hAnsi="Times New Roman"/>
                <w:b/>
                <w:sz w:val="20"/>
                <w:szCs w:val="20"/>
              </w:rPr>
            </w:pPr>
            <w:r>
              <w:rPr>
                <w:rFonts w:ascii="Times New Roman" w:hAnsi="Times New Roman"/>
                <w:b/>
                <w:sz w:val="20"/>
                <w:szCs w:val="20"/>
              </w:rPr>
              <w:t>Taikymų finansų ir draudimo srityse įgūdžiai</w:t>
            </w:r>
          </w:p>
        </w:tc>
        <w:tc>
          <w:tcPr>
            <w:tcW w:w="553" w:type="dxa"/>
          </w:tcPr>
          <w:p w:rsidR="00046860" w:rsidRPr="00CD3A09" w:rsidRDefault="00046860" w:rsidP="00046860">
            <w:pPr>
              <w:spacing w:before="60" w:after="60"/>
              <w:rPr>
                <w:rFonts w:ascii="Times New Roman" w:hAnsi="Times New Roman"/>
                <w:b/>
                <w:sz w:val="20"/>
                <w:szCs w:val="20"/>
                <w:lang w:val="en-US"/>
              </w:rPr>
            </w:pPr>
            <w:r>
              <w:rPr>
                <w:rFonts w:ascii="Times New Roman" w:hAnsi="Times New Roman"/>
                <w:b/>
                <w:sz w:val="20"/>
                <w:szCs w:val="20"/>
                <w:lang w:val="en-US"/>
              </w:rPr>
              <w:t>7</w:t>
            </w:r>
            <w:r w:rsidRPr="00CD3A09">
              <w:rPr>
                <w:rFonts w:ascii="Times New Roman" w:hAnsi="Times New Roman"/>
                <w:b/>
                <w:sz w:val="20"/>
                <w:szCs w:val="20"/>
                <w:lang w:val="en-US"/>
              </w:rPr>
              <w:t>.1</w:t>
            </w:r>
          </w:p>
        </w:tc>
        <w:tc>
          <w:tcPr>
            <w:tcW w:w="4683" w:type="dxa"/>
          </w:tcPr>
          <w:p w:rsidR="00046860" w:rsidRPr="00CD3A09" w:rsidRDefault="00046860" w:rsidP="00046860">
            <w:pPr>
              <w:spacing w:before="60" w:after="60"/>
              <w:rPr>
                <w:rFonts w:ascii="Times New Roman" w:hAnsi="Times New Roman"/>
                <w:b/>
                <w:sz w:val="20"/>
                <w:szCs w:val="20"/>
              </w:rPr>
            </w:pPr>
            <w:r>
              <w:rPr>
                <w:rFonts w:ascii="Times New Roman" w:hAnsi="Times New Roman"/>
                <w:b/>
                <w:sz w:val="20"/>
                <w:szCs w:val="20"/>
              </w:rPr>
              <w:t xml:space="preserve">Geba paaiškinti esminius finansų ir draudimo verslo principus, įskaitant ir pagrindinius mikro/makroekonomikos dėsnius,  bei socialinę/ekonominę ir demografinę aplinką </w:t>
            </w:r>
          </w:p>
        </w:tc>
      </w:tr>
      <w:tr w:rsidR="00046860" w:rsidRPr="00CD3A09" w:rsidTr="00046860">
        <w:tc>
          <w:tcPr>
            <w:tcW w:w="548" w:type="dxa"/>
            <w:vMerge/>
          </w:tcPr>
          <w:p w:rsidR="00046860" w:rsidRPr="00CD3A09" w:rsidRDefault="00046860" w:rsidP="00046860">
            <w:pPr>
              <w:spacing w:before="0"/>
              <w:rPr>
                <w:rFonts w:ascii="Times New Roman" w:hAnsi="Times New Roman"/>
                <w:b/>
                <w:sz w:val="20"/>
                <w:szCs w:val="20"/>
              </w:rPr>
            </w:pPr>
          </w:p>
        </w:tc>
        <w:tc>
          <w:tcPr>
            <w:tcW w:w="4070" w:type="dxa"/>
            <w:vMerge/>
          </w:tcPr>
          <w:p w:rsidR="00046860" w:rsidRPr="00CD3A09" w:rsidRDefault="00046860" w:rsidP="00046860">
            <w:pPr>
              <w:spacing w:before="60" w:after="60"/>
              <w:rPr>
                <w:rFonts w:ascii="Times New Roman" w:hAnsi="Times New Roman"/>
                <w:b/>
                <w:sz w:val="20"/>
                <w:szCs w:val="20"/>
              </w:rPr>
            </w:pPr>
          </w:p>
        </w:tc>
        <w:tc>
          <w:tcPr>
            <w:tcW w:w="553" w:type="dxa"/>
          </w:tcPr>
          <w:p w:rsidR="00046860" w:rsidRPr="00CD3A09" w:rsidRDefault="00046860" w:rsidP="00046860">
            <w:pPr>
              <w:spacing w:before="60" w:after="60"/>
              <w:rPr>
                <w:rFonts w:ascii="Times New Roman" w:hAnsi="Times New Roman"/>
                <w:b/>
                <w:sz w:val="20"/>
                <w:szCs w:val="20"/>
              </w:rPr>
            </w:pPr>
            <w:r>
              <w:rPr>
                <w:rFonts w:ascii="Times New Roman" w:hAnsi="Times New Roman"/>
                <w:b/>
                <w:sz w:val="20"/>
                <w:szCs w:val="20"/>
              </w:rPr>
              <w:t>7</w:t>
            </w:r>
            <w:r w:rsidRPr="00CD3A09">
              <w:rPr>
                <w:rFonts w:ascii="Times New Roman" w:hAnsi="Times New Roman"/>
                <w:b/>
                <w:sz w:val="20"/>
                <w:szCs w:val="20"/>
              </w:rPr>
              <w:t>.2</w:t>
            </w:r>
          </w:p>
        </w:tc>
        <w:tc>
          <w:tcPr>
            <w:tcW w:w="4683" w:type="dxa"/>
          </w:tcPr>
          <w:p w:rsidR="00046860" w:rsidRPr="00CD3A09" w:rsidRDefault="00046860" w:rsidP="00046860">
            <w:pPr>
              <w:spacing w:before="60" w:after="60"/>
              <w:rPr>
                <w:rFonts w:ascii="Times New Roman" w:hAnsi="Times New Roman"/>
                <w:b/>
                <w:sz w:val="20"/>
                <w:szCs w:val="20"/>
              </w:rPr>
            </w:pPr>
            <w:r>
              <w:rPr>
                <w:rFonts w:ascii="Times New Roman" w:hAnsi="Times New Roman"/>
                <w:b/>
                <w:sz w:val="20"/>
                <w:szCs w:val="20"/>
              </w:rPr>
              <w:t>Geba praktiškai paaiškinti sąryšius tarp įvairių socialinių/ekonominių/demografinių kintamųjų, apibūdinti jų svarbą</w:t>
            </w:r>
          </w:p>
        </w:tc>
      </w:tr>
      <w:tr w:rsidR="00046860" w:rsidRPr="00ED2549" w:rsidTr="00046860">
        <w:tc>
          <w:tcPr>
            <w:tcW w:w="548" w:type="dxa"/>
            <w:vMerge/>
          </w:tcPr>
          <w:p w:rsidR="00046860" w:rsidRPr="00CD3A09" w:rsidRDefault="00046860" w:rsidP="00046860">
            <w:pPr>
              <w:spacing w:before="0"/>
              <w:rPr>
                <w:rFonts w:ascii="Times New Roman" w:hAnsi="Times New Roman"/>
                <w:b/>
                <w:sz w:val="20"/>
                <w:szCs w:val="20"/>
              </w:rPr>
            </w:pPr>
          </w:p>
        </w:tc>
        <w:tc>
          <w:tcPr>
            <w:tcW w:w="4070" w:type="dxa"/>
            <w:vMerge/>
          </w:tcPr>
          <w:p w:rsidR="00046860" w:rsidRPr="00CD3A09" w:rsidRDefault="00046860" w:rsidP="00046860">
            <w:pPr>
              <w:spacing w:before="60" w:after="60"/>
              <w:rPr>
                <w:rFonts w:ascii="Times New Roman" w:hAnsi="Times New Roman"/>
                <w:b/>
                <w:sz w:val="20"/>
                <w:szCs w:val="20"/>
              </w:rPr>
            </w:pPr>
          </w:p>
        </w:tc>
        <w:tc>
          <w:tcPr>
            <w:tcW w:w="553" w:type="dxa"/>
          </w:tcPr>
          <w:p w:rsidR="00046860" w:rsidRPr="00CD3A09" w:rsidRDefault="00046860" w:rsidP="00046860">
            <w:pPr>
              <w:spacing w:before="60" w:after="60"/>
              <w:rPr>
                <w:rFonts w:ascii="Times New Roman" w:hAnsi="Times New Roman"/>
                <w:b/>
                <w:sz w:val="20"/>
                <w:szCs w:val="20"/>
                <w:lang w:val="en-US"/>
              </w:rPr>
            </w:pPr>
            <w:r>
              <w:rPr>
                <w:rFonts w:ascii="Times New Roman" w:hAnsi="Times New Roman"/>
                <w:b/>
                <w:sz w:val="20"/>
                <w:szCs w:val="20"/>
                <w:lang w:val="en-US"/>
              </w:rPr>
              <w:t>7</w:t>
            </w:r>
            <w:r w:rsidRPr="00CD3A09">
              <w:rPr>
                <w:rFonts w:ascii="Times New Roman" w:hAnsi="Times New Roman"/>
                <w:b/>
                <w:sz w:val="20"/>
                <w:szCs w:val="20"/>
                <w:lang w:val="en-US"/>
              </w:rPr>
              <w:t>.3</w:t>
            </w:r>
          </w:p>
        </w:tc>
        <w:tc>
          <w:tcPr>
            <w:tcW w:w="4683" w:type="dxa"/>
          </w:tcPr>
          <w:p w:rsidR="00046860" w:rsidRPr="003D37F9" w:rsidRDefault="00046860" w:rsidP="00046860">
            <w:pPr>
              <w:spacing w:before="60" w:after="60"/>
              <w:rPr>
                <w:rFonts w:ascii="Times New Roman" w:hAnsi="Times New Roman"/>
                <w:b/>
                <w:sz w:val="20"/>
                <w:szCs w:val="20"/>
              </w:rPr>
            </w:pPr>
            <w:r>
              <w:rPr>
                <w:rFonts w:ascii="Times New Roman" w:hAnsi="Times New Roman"/>
                <w:b/>
                <w:sz w:val="20"/>
                <w:szCs w:val="20"/>
              </w:rPr>
              <w:t>Geba demonstruoti platų fundamentalių finansų ir draudimo principų, modelių, metodų supratimą, pasirinkti tinkamą programinę įrangą spręsdami tipiškas problemas</w:t>
            </w:r>
          </w:p>
        </w:tc>
      </w:tr>
      <w:tr w:rsidR="00046860" w:rsidRPr="00ED2549" w:rsidTr="00046860">
        <w:tc>
          <w:tcPr>
            <w:tcW w:w="548" w:type="dxa"/>
            <w:vMerge/>
          </w:tcPr>
          <w:p w:rsidR="00046860" w:rsidRPr="00CD3A09" w:rsidRDefault="00046860" w:rsidP="00046860">
            <w:pPr>
              <w:spacing w:before="0"/>
              <w:rPr>
                <w:rFonts w:ascii="Times New Roman" w:hAnsi="Times New Roman"/>
                <w:b/>
                <w:sz w:val="20"/>
                <w:szCs w:val="20"/>
              </w:rPr>
            </w:pPr>
          </w:p>
        </w:tc>
        <w:tc>
          <w:tcPr>
            <w:tcW w:w="4070" w:type="dxa"/>
            <w:vMerge/>
          </w:tcPr>
          <w:p w:rsidR="00046860" w:rsidRPr="00CD3A09" w:rsidRDefault="00046860" w:rsidP="00046860">
            <w:pPr>
              <w:spacing w:before="60" w:after="60"/>
              <w:rPr>
                <w:rFonts w:ascii="Times New Roman" w:hAnsi="Times New Roman"/>
                <w:b/>
                <w:sz w:val="20"/>
                <w:szCs w:val="20"/>
              </w:rPr>
            </w:pPr>
          </w:p>
        </w:tc>
        <w:tc>
          <w:tcPr>
            <w:tcW w:w="553" w:type="dxa"/>
          </w:tcPr>
          <w:p w:rsidR="00046860" w:rsidRDefault="00046860" w:rsidP="00046860">
            <w:pPr>
              <w:spacing w:before="60" w:after="60"/>
              <w:rPr>
                <w:rFonts w:ascii="Times New Roman" w:hAnsi="Times New Roman"/>
                <w:b/>
                <w:sz w:val="20"/>
                <w:szCs w:val="20"/>
                <w:lang w:val="en-US"/>
              </w:rPr>
            </w:pPr>
            <w:r>
              <w:rPr>
                <w:rFonts w:ascii="Times New Roman" w:hAnsi="Times New Roman"/>
                <w:b/>
                <w:sz w:val="20"/>
                <w:szCs w:val="20"/>
                <w:lang w:val="en-US"/>
              </w:rPr>
              <w:t>7.4</w:t>
            </w:r>
          </w:p>
        </w:tc>
        <w:tc>
          <w:tcPr>
            <w:tcW w:w="4683" w:type="dxa"/>
          </w:tcPr>
          <w:p w:rsidR="00046860" w:rsidRPr="00CD3A09" w:rsidRDefault="00046860" w:rsidP="00046860">
            <w:pPr>
              <w:spacing w:before="60" w:after="60"/>
              <w:rPr>
                <w:rFonts w:ascii="Times New Roman" w:hAnsi="Times New Roman"/>
                <w:b/>
                <w:sz w:val="20"/>
                <w:szCs w:val="20"/>
              </w:rPr>
            </w:pPr>
            <w:r>
              <w:rPr>
                <w:rFonts w:ascii="Times New Roman" w:hAnsi="Times New Roman"/>
                <w:b/>
                <w:sz w:val="20"/>
                <w:szCs w:val="20"/>
              </w:rPr>
              <w:t>Geba kritiškai įvertinti nagrinėjamą uždavinį, pradedant nuo duomenų ir prielaidų, o baigiant rezultatais ir tinkamomis išvadomis</w:t>
            </w:r>
          </w:p>
        </w:tc>
      </w:tr>
      <w:tr w:rsidR="00046860" w:rsidRPr="00ED2549" w:rsidTr="00046860">
        <w:tc>
          <w:tcPr>
            <w:tcW w:w="548" w:type="dxa"/>
            <w:vMerge/>
          </w:tcPr>
          <w:p w:rsidR="00046860" w:rsidRPr="00CD3A09" w:rsidRDefault="00046860" w:rsidP="00046860">
            <w:pPr>
              <w:spacing w:before="0"/>
              <w:rPr>
                <w:rFonts w:ascii="Times New Roman" w:hAnsi="Times New Roman"/>
                <w:b/>
                <w:sz w:val="20"/>
                <w:szCs w:val="20"/>
              </w:rPr>
            </w:pPr>
          </w:p>
        </w:tc>
        <w:tc>
          <w:tcPr>
            <w:tcW w:w="4070" w:type="dxa"/>
            <w:vMerge/>
          </w:tcPr>
          <w:p w:rsidR="00046860" w:rsidRPr="00CD3A09" w:rsidRDefault="00046860" w:rsidP="00046860">
            <w:pPr>
              <w:spacing w:before="60" w:after="60"/>
              <w:rPr>
                <w:rFonts w:ascii="Times New Roman" w:hAnsi="Times New Roman"/>
                <w:b/>
                <w:sz w:val="20"/>
                <w:szCs w:val="20"/>
              </w:rPr>
            </w:pPr>
          </w:p>
        </w:tc>
        <w:tc>
          <w:tcPr>
            <w:tcW w:w="553" w:type="dxa"/>
          </w:tcPr>
          <w:p w:rsidR="00046860" w:rsidRDefault="00046860" w:rsidP="00046860">
            <w:pPr>
              <w:spacing w:before="60" w:after="60"/>
              <w:rPr>
                <w:rFonts w:ascii="Times New Roman" w:hAnsi="Times New Roman"/>
                <w:b/>
                <w:sz w:val="20"/>
                <w:szCs w:val="20"/>
                <w:lang w:val="en-US"/>
              </w:rPr>
            </w:pPr>
            <w:r>
              <w:rPr>
                <w:rFonts w:ascii="Times New Roman" w:hAnsi="Times New Roman"/>
                <w:b/>
                <w:sz w:val="20"/>
                <w:szCs w:val="20"/>
                <w:lang w:val="en-US"/>
              </w:rPr>
              <w:t>7.5</w:t>
            </w:r>
          </w:p>
        </w:tc>
        <w:tc>
          <w:tcPr>
            <w:tcW w:w="4683" w:type="dxa"/>
          </w:tcPr>
          <w:p w:rsidR="00046860" w:rsidRPr="00CD3A09" w:rsidRDefault="00046860" w:rsidP="00046860">
            <w:pPr>
              <w:spacing w:before="60" w:after="60"/>
              <w:rPr>
                <w:rFonts w:ascii="Times New Roman" w:hAnsi="Times New Roman"/>
                <w:b/>
                <w:sz w:val="20"/>
                <w:szCs w:val="20"/>
              </w:rPr>
            </w:pPr>
            <w:r>
              <w:rPr>
                <w:rFonts w:ascii="Times New Roman" w:hAnsi="Times New Roman"/>
                <w:b/>
                <w:sz w:val="20"/>
                <w:szCs w:val="20"/>
              </w:rPr>
              <w:t>Geba atpažinti įvairias finansines rizikas, kritiškai įvertinti galimus nuostolius ir pritaikyti paprastus rizikos valdymo metodus</w:t>
            </w:r>
          </w:p>
        </w:tc>
      </w:tr>
    </w:tbl>
    <w:p w:rsidR="00046860" w:rsidRPr="00ED2549" w:rsidRDefault="00046860" w:rsidP="00046860">
      <w:pPr>
        <w:spacing w:before="0"/>
        <w:rPr>
          <w:rFonts w:ascii="Times New Roman" w:hAnsi="Times New Roman"/>
          <w:b/>
          <w:sz w:val="20"/>
          <w:szCs w:val="20"/>
        </w:rPr>
        <w:sectPr w:rsidR="00046860" w:rsidRPr="00ED2549" w:rsidSect="00046860">
          <w:headerReference w:type="default" r:id="rId9"/>
          <w:footerReference w:type="default" r:id="rId10"/>
          <w:pgSz w:w="11906" w:h="16838" w:code="9"/>
          <w:pgMar w:top="1134" w:right="567" w:bottom="1134" w:left="1701" w:header="567" w:footer="964" w:gutter="0"/>
          <w:cols w:space="1296"/>
          <w:docGrid w:linePitch="360"/>
        </w:sectPr>
      </w:pPr>
    </w:p>
    <w:p w:rsidR="00046860" w:rsidRPr="00436167" w:rsidRDefault="00046860" w:rsidP="00046860">
      <w:pPr>
        <w:rPr>
          <w:rFonts w:ascii="Times New Roman" w:hAnsi="Times New Roman"/>
          <w:sz w:val="20"/>
          <w:szCs w:val="20"/>
          <w:lang w:val="en-GB"/>
        </w:rPr>
        <w:sectPr w:rsidR="00046860" w:rsidRPr="00436167" w:rsidSect="00046860">
          <w:headerReference w:type="default" r:id="rId11"/>
          <w:footerReference w:type="default" r:id="rId12"/>
          <w:type w:val="continuous"/>
          <w:pgSz w:w="11906" w:h="16838" w:code="9"/>
          <w:pgMar w:top="1134" w:right="567" w:bottom="1134" w:left="1701" w:header="567" w:footer="964" w:gutter="0"/>
          <w:cols w:space="1296"/>
          <w:docGrid w:linePitch="360"/>
        </w:sectPr>
      </w:pPr>
      <w:r>
        <w:rPr>
          <w:rFonts w:ascii="Times New Roman" w:hAnsi="Times New Roman"/>
          <w:sz w:val="20"/>
          <w:szCs w:val="20"/>
          <w:lang w:val="en-GB"/>
        </w:rPr>
        <w:t xml:space="preserve"> </w:t>
      </w:r>
    </w:p>
    <w:p w:rsidR="00046860" w:rsidRPr="00ED2549" w:rsidRDefault="00046860" w:rsidP="00046860">
      <w:pPr>
        <w:pStyle w:val="Heading1"/>
        <w:rPr>
          <w:rFonts w:ascii="Times New Roman" w:hAnsi="Times New Roman"/>
          <w:b w:val="0"/>
          <w:i/>
          <w:sz w:val="20"/>
          <w:szCs w:val="20"/>
        </w:rPr>
      </w:pPr>
      <w:r>
        <w:rPr>
          <w:rFonts w:ascii="Times New Roman" w:hAnsi="Times New Roman"/>
          <w:b w:val="0"/>
          <w:i/>
          <w:sz w:val="20"/>
          <w:szCs w:val="20"/>
        </w:rPr>
        <w:lastRenderedPageBreak/>
        <w:t xml:space="preserve">          </w:t>
      </w:r>
    </w:p>
    <w:p w:rsidR="00046860" w:rsidRPr="00ED2549" w:rsidRDefault="00046860" w:rsidP="00046860">
      <w:pPr>
        <w:spacing w:before="0"/>
        <w:rPr>
          <w:rFonts w:ascii="Times New Roman" w:hAnsi="Times New Roman"/>
          <w:b/>
          <w:sz w:val="20"/>
          <w:szCs w:val="20"/>
        </w:rPr>
      </w:pPr>
    </w:p>
    <w:p w:rsidR="00046860" w:rsidRPr="00ED2549" w:rsidRDefault="00046860" w:rsidP="00046860">
      <w:pPr>
        <w:spacing w:before="0"/>
        <w:jc w:val="center"/>
        <w:rPr>
          <w:rFonts w:ascii="Times New Roman" w:hAnsi="Times New Roman"/>
          <w:b/>
          <w:sz w:val="20"/>
          <w:szCs w:val="20"/>
        </w:rPr>
      </w:pPr>
      <w:r w:rsidRPr="00ED2549">
        <w:rPr>
          <w:rFonts w:ascii="Times New Roman" w:hAnsi="Times New Roman"/>
          <w:b/>
          <w:sz w:val="20"/>
          <w:szCs w:val="20"/>
        </w:rPr>
        <w:t>STUDIJŲ PROGRAMOS PLANAS (nuolatinė studijų forma)</w:t>
      </w:r>
    </w:p>
    <w:p w:rsidR="00046860" w:rsidRPr="00ED2549" w:rsidRDefault="00046860" w:rsidP="00046860">
      <w:pPr>
        <w:spacing w:before="0"/>
        <w:jc w:val="center"/>
        <w:rPr>
          <w:rFonts w:ascii="Times New Roman" w:hAnsi="Times New Roman"/>
          <w:b/>
          <w:sz w:val="20"/>
          <w:szCs w:val="20"/>
        </w:rPr>
      </w:pPr>
      <w:r w:rsidRPr="00ED2549">
        <w:rPr>
          <w:rFonts w:ascii="Times New Roman" w:hAnsi="Times New Roman"/>
          <w:b/>
          <w:sz w:val="20"/>
          <w:szCs w:val="20"/>
        </w:rPr>
        <w:t>(DALYKŲ SĄSAJOS SU KOMPETENCIJOMIS IR STUDIJŲ SIEKINIAIS)</w:t>
      </w:r>
    </w:p>
    <w:p w:rsidR="00046860" w:rsidRDefault="00046860" w:rsidP="00046860">
      <w:pPr>
        <w:spacing w:before="0"/>
        <w:jc w:val="center"/>
        <w:rPr>
          <w:rFonts w:ascii="Times New Roman" w:hAnsi="Times New Roman"/>
          <w:b/>
          <w:sz w:val="20"/>
          <w:szCs w:val="20"/>
        </w:rPr>
      </w:pPr>
    </w:p>
    <w:tbl>
      <w:tblPr>
        <w:tblW w:w="15188" w:type="dxa"/>
        <w:jc w:val="center"/>
        <w:tblLook w:val="04A0" w:firstRow="1" w:lastRow="0" w:firstColumn="1" w:lastColumn="0" w:noHBand="0" w:noVBand="1"/>
      </w:tblPr>
      <w:tblGrid>
        <w:gridCol w:w="459"/>
        <w:gridCol w:w="2249"/>
        <w:gridCol w:w="516"/>
        <w:gridCol w:w="726"/>
        <w:gridCol w:w="726"/>
        <w:gridCol w:w="726"/>
        <w:gridCol w:w="466"/>
        <w:gridCol w:w="466"/>
        <w:gridCol w:w="466"/>
        <w:gridCol w:w="466"/>
        <w:gridCol w:w="466"/>
        <w:gridCol w:w="466"/>
        <w:gridCol w:w="466"/>
        <w:gridCol w:w="466"/>
        <w:gridCol w:w="466"/>
        <w:gridCol w:w="466"/>
        <w:gridCol w:w="466"/>
        <w:gridCol w:w="466"/>
        <w:gridCol w:w="466"/>
        <w:gridCol w:w="466"/>
        <w:gridCol w:w="466"/>
        <w:gridCol w:w="466"/>
        <w:gridCol w:w="466"/>
        <w:gridCol w:w="466"/>
        <w:gridCol w:w="466"/>
        <w:gridCol w:w="466"/>
        <w:gridCol w:w="466"/>
      </w:tblGrid>
      <w:tr w:rsidR="00046860" w:rsidRPr="00B516F6" w:rsidTr="002C5CF9">
        <w:trPr>
          <w:trHeight w:val="330"/>
          <w:tblHeader/>
          <w:jc w:val="center"/>
        </w:trPr>
        <w:tc>
          <w:tcPr>
            <w:tcW w:w="458" w:type="dxa"/>
            <w:vMerge w:val="restart"/>
            <w:tcBorders>
              <w:top w:val="single" w:sz="8" w:space="0" w:color="auto"/>
              <w:left w:val="single" w:sz="8" w:space="0" w:color="auto"/>
              <w:bottom w:val="single" w:sz="8" w:space="0" w:color="000000"/>
              <w:right w:val="single" w:sz="8" w:space="0" w:color="auto"/>
            </w:tcBorders>
            <w:shd w:val="clear" w:color="000000" w:fill="A6A6A6"/>
            <w:textDirection w:val="btLr"/>
            <w:hideMark/>
          </w:tcPr>
          <w:p w:rsidR="00046860" w:rsidRPr="00ED2549" w:rsidRDefault="00046860" w:rsidP="00046860">
            <w:pPr>
              <w:spacing w:before="0"/>
              <w:jc w:val="center"/>
              <w:rPr>
                <w:rFonts w:ascii="Times New Roman" w:hAnsi="Times New Roman"/>
                <w:b/>
                <w:sz w:val="20"/>
                <w:szCs w:val="20"/>
              </w:rPr>
            </w:pPr>
            <w:r w:rsidRPr="00ED2549">
              <w:rPr>
                <w:rFonts w:ascii="Times New Roman" w:hAnsi="Times New Roman"/>
                <w:b/>
                <w:sz w:val="20"/>
                <w:szCs w:val="20"/>
              </w:rPr>
              <w:t>Kodas</w:t>
            </w:r>
          </w:p>
        </w:tc>
        <w:tc>
          <w:tcPr>
            <w:tcW w:w="2250"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rsidR="00046860" w:rsidRPr="00ED2549" w:rsidRDefault="00046860" w:rsidP="00046860">
            <w:pPr>
              <w:spacing w:before="0"/>
              <w:jc w:val="center"/>
              <w:rPr>
                <w:rFonts w:ascii="Times New Roman" w:hAnsi="Times New Roman"/>
                <w:b/>
                <w:sz w:val="20"/>
                <w:szCs w:val="20"/>
              </w:rPr>
            </w:pPr>
            <w:r w:rsidRPr="00ED2549">
              <w:rPr>
                <w:rFonts w:ascii="Times New Roman" w:hAnsi="Times New Roman"/>
                <w:b/>
                <w:sz w:val="20"/>
                <w:szCs w:val="20"/>
              </w:rPr>
              <w:t>Studijų dalykai pagal grupes</w:t>
            </w:r>
          </w:p>
        </w:tc>
        <w:tc>
          <w:tcPr>
            <w:tcW w:w="516" w:type="dxa"/>
            <w:vMerge w:val="restart"/>
            <w:tcBorders>
              <w:top w:val="single" w:sz="8" w:space="0" w:color="auto"/>
              <w:left w:val="single" w:sz="8" w:space="0" w:color="auto"/>
              <w:bottom w:val="single" w:sz="8" w:space="0" w:color="000000"/>
              <w:right w:val="single" w:sz="8" w:space="0" w:color="auto"/>
            </w:tcBorders>
            <w:shd w:val="clear" w:color="000000" w:fill="A6A6A6"/>
            <w:textDirection w:val="btLr"/>
            <w:vAlign w:val="center"/>
            <w:hideMark/>
          </w:tcPr>
          <w:p w:rsidR="00046860" w:rsidRPr="00B516F6" w:rsidRDefault="00046860" w:rsidP="00046860">
            <w:pPr>
              <w:spacing w:before="0"/>
              <w:jc w:val="center"/>
              <w:rPr>
                <w:rFonts w:ascii="Times New Roman" w:eastAsia="Times New Roman" w:hAnsi="Times New Roman"/>
                <w:b/>
                <w:bCs/>
                <w:color w:val="000000"/>
                <w:sz w:val="20"/>
                <w:szCs w:val="20"/>
                <w:lang w:val="en-GB"/>
              </w:rPr>
            </w:pPr>
            <w:proofErr w:type="spellStart"/>
            <w:r>
              <w:rPr>
                <w:rFonts w:ascii="Times New Roman" w:eastAsia="Times New Roman" w:hAnsi="Times New Roman"/>
                <w:b/>
                <w:bCs/>
                <w:color w:val="000000"/>
                <w:sz w:val="20"/>
                <w:szCs w:val="20"/>
                <w:lang w:val="en-GB"/>
              </w:rPr>
              <w:t>Kreditai</w:t>
            </w:r>
            <w:proofErr w:type="spellEnd"/>
          </w:p>
        </w:tc>
        <w:tc>
          <w:tcPr>
            <w:tcW w:w="726" w:type="dxa"/>
            <w:vMerge w:val="restart"/>
            <w:tcBorders>
              <w:top w:val="single" w:sz="8" w:space="0" w:color="auto"/>
              <w:left w:val="single" w:sz="8" w:space="0" w:color="auto"/>
              <w:bottom w:val="single" w:sz="8" w:space="0" w:color="000000"/>
              <w:right w:val="single" w:sz="8" w:space="0" w:color="auto"/>
            </w:tcBorders>
            <w:shd w:val="clear" w:color="000000" w:fill="A6A6A6"/>
            <w:textDirection w:val="btLr"/>
            <w:vAlign w:val="center"/>
            <w:hideMark/>
          </w:tcPr>
          <w:p w:rsidR="00046860" w:rsidRPr="00B516F6" w:rsidRDefault="00046860" w:rsidP="00046860">
            <w:pPr>
              <w:spacing w:before="0"/>
              <w:jc w:val="center"/>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 xml:space="preserve">Visas </w:t>
            </w:r>
            <w:proofErr w:type="spellStart"/>
            <w:r>
              <w:rPr>
                <w:rFonts w:ascii="Times New Roman" w:eastAsia="Times New Roman" w:hAnsi="Times New Roman"/>
                <w:b/>
                <w:bCs/>
                <w:color w:val="000000"/>
                <w:sz w:val="20"/>
                <w:szCs w:val="20"/>
                <w:lang w:val="en-GB"/>
              </w:rPr>
              <w:t>studento</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darbo</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kr</w:t>
            </w:r>
            <w:proofErr w:type="spellEnd"/>
            <w:r>
              <w:rPr>
                <w:rFonts w:ascii="Times New Roman" w:eastAsia="Times New Roman" w:hAnsi="Times New Roman"/>
                <w:b/>
                <w:bCs/>
                <w:color w:val="000000"/>
                <w:sz w:val="20"/>
                <w:szCs w:val="20"/>
              </w:rPr>
              <w:t xml:space="preserve">ūvis </w:t>
            </w:r>
          </w:p>
        </w:tc>
        <w:tc>
          <w:tcPr>
            <w:tcW w:w="726" w:type="dxa"/>
            <w:vMerge w:val="restart"/>
            <w:tcBorders>
              <w:top w:val="single" w:sz="8" w:space="0" w:color="auto"/>
              <w:left w:val="single" w:sz="8" w:space="0" w:color="auto"/>
              <w:bottom w:val="single" w:sz="8" w:space="0" w:color="000000"/>
              <w:right w:val="single" w:sz="8" w:space="0" w:color="auto"/>
            </w:tcBorders>
            <w:shd w:val="clear" w:color="000000" w:fill="A6A6A6"/>
            <w:textDirection w:val="btLr"/>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proofErr w:type="spellStart"/>
            <w:r>
              <w:rPr>
                <w:rFonts w:ascii="Times New Roman" w:eastAsia="Times New Roman" w:hAnsi="Times New Roman"/>
                <w:color w:val="000000"/>
                <w:sz w:val="20"/>
                <w:szCs w:val="20"/>
                <w:lang w:val="en-GB"/>
              </w:rPr>
              <w:t>Kontaktinis</w:t>
            </w:r>
            <w:proofErr w:type="spellEnd"/>
            <w:r>
              <w:rPr>
                <w:rFonts w:ascii="Times New Roman" w:eastAsia="Times New Roman" w:hAnsi="Times New Roman"/>
                <w:color w:val="000000"/>
                <w:sz w:val="20"/>
                <w:szCs w:val="20"/>
                <w:lang w:val="en-GB"/>
              </w:rPr>
              <w:t xml:space="preserve"> </w:t>
            </w:r>
            <w:proofErr w:type="spellStart"/>
            <w:r>
              <w:rPr>
                <w:rFonts w:ascii="Times New Roman" w:eastAsia="Times New Roman" w:hAnsi="Times New Roman"/>
                <w:color w:val="000000"/>
                <w:sz w:val="20"/>
                <w:szCs w:val="20"/>
                <w:lang w:val="en-GB"/>
              </w:rPr>
              <w:t>darbas</w:t>
            </w:r>
            <w:proofErr w:type="spellEnd"/>
          </w:p>
        </w:tc>
        <w:tc>
          <w:tcPr>
            <w:tcW w:w="726" w:type="dxa"/>
            <w:vMerge w:val="restart"/>
            <w:tcBorders>
              <w:top w:val="single" w:sz="8" w:space="0" w:color="auto"/>
              <w:left w:val="single" w:sz="8" w:space="0" w:color="auto"/>
              <w:bottom w:val="single" w:sz="8" w:space="0" w:color="000000"/>
              <w:right w:val="single" w:sz="4" w:space="0" w:color="auto"/>
            </w:tcBorders>
            <w:shd w:val="clear" w:color="000000" w:fill="A6A6A6"/>
            <w:textDirection w:val="btLr"/>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proofErr w:type="spellStart"/>
            <w:r>
              <w:rPr>
                <w:rFonts w:ascii="Times New Roman" w:eastAsia="Times New Roman" w:hAnsi="Times New Roman"/>
                <w:color w:val="000000"/>
                <w:sz w:val="20"/>
                <w:szCs w:val="20"/>
                <w:lang w:val="en-GB"/>
              </w:rPr>
              <w:t>Savarankiškas</w:t>
            </w:r>
            <w:proofErr w:type="spellEnd"/>
            <w:r>
              <w:rPr>
                <w:rFonts w:ascii="Times New Roman" w:eastAsia="Times New Roman" w:hAnsi="Times New Roman"/>
                <w:color w:val="000000"/>
                <w:sz w:val="20"/>
                <w:szCs w:val="20"/>
                <w:lang w:val="en-GB"/>
              </w:rPr>
              <w:t xml:space="preserve"> </w:t>
            </w:r>
            <w:proofErr w:type="spellStart"/>
            <w:r>
              <w:rPr>
                <w:rFonts w:ascii="Times New Roman" w:eastAsia="Times New Roman" w:hAnsi="Times New Roman"/>
                <w:color w:val="000000"/>
                <w:sz w:val="20"/>
                <w:szCs w:val="20"/>
                <w:lang w:val="en-GB"/>
              </w:rPr>
              <w:t>darbas</w:t>
            </w:r>
            <w:proofErr w:type="spellEnd"/>
          </w:p>
        </w:tc>
        <w:tc>
          <w:tcPr>
            <w:tcW w:w="9786" w:type="dxa"/>
            <w:gridSpan w:val="21"/>
            <w:tcBorders>
              <w:top w:val="single" w:sz="4" w:space="0" w:color="auto"/>
              <w:left w:val="single" w:sz="4" w:space="0" w:color="auto"/>
              <w:bottom w:val="single" w:sz="4" w:space="0" w:color="auto"/>
              <w:right w:val="single" w:sz="4" w:space="0" w:color="auto"/>
            </w:tcBorders>
            <w:shd w:val="clear" w:color="000000" w:fill="A6A6A6"/>
            <w:vAlign w:val="center"/>
            <w:hideMark/>
          </w:tcPr>
          <w:p w:rsidR="00046860" w:rsidRPr="00B516F6" w:rsidRDefault="00046860" w:rsidP="00046860">
            <w:pPr>
              <w:spacing w:before="0"/>
              <w:jc w:val="center"/>
              <w:rPr>
                <w:rFonts w:ascii="Times New Roman" w:eastAsia="Times New Roman" w:hAnsi="Times New Roman"/>
                <w:b/>
                <w:bCs/>
                <w:color w:val="000000"/>
                <w:sz w:val="20"/>
                <w:szCs w:val="20"/>
                <w:lang w:val="en-GB"/>
              </w:rPr>
            </w:pPr>
            <w:r w:rsidRPr="00ED2549">
              <w:rPr>
                <w:rFonts w:ascii="Times New Roman" w:hAnsi="Times New Roman"/>
                <w:b/>
                <w:sz w:val="20"/>
                <w:szCs w:val="20"/>
              </w:rPr>
              <w:t>Studijų programos kompetencijos</w:t>
            </w:r>
          </w:p>
        </w:tc>
      </w:tr>
      <w:tr w:rsidR="00046860" w:rsidRPr="00B516F6" w:rsidTr="002C5CF9">
        <w:trPr>
          <w:trHeight w:val="330"/>
          <w:tblHeader/>
          <w:jc w:val="center"/>
        </w:trPr>
        <w:tc>
          <w:tcPr>
            <w:tcW w:w="458" w:type="dxa"/>
            <w:vMerge/>
            <w:tcBorders>
              <w:top w:val="single" w:sz="8" w:space="0" w:color="auto"/>
              <w:left w:val="single" w:sz="8" w:space="0" w:color="auto"/>
              <w:bottom w:val="single" w:sz="8" w:space="0" w:color="000000"/>
              <w:right w:val="single" w:sz="8" w:space="0" w:color="auto"/>
            </w:tcBorders>
            <w:vAlign w:val="center"/>
            <w:hideMark/>
          </w:tcPr>
          <w:p w:rsidR="00046860" w:rsidRPr="00B516F6" w:rsidRDefault="00046860" w:rsidP="00046860">
            <w:pPr>
              <w:spacing w:before="0"/>
              <w:rPr>
                <w:rFonts w:ascii="Times New Roman" w:eastAsia="Times New Roman" w:hAnsi="Times New Roman"/>
                <w:b/>
                <w:bCs/>
                <w:color w:val="000000"/>
                <w:sz w:val="20"/>
                <w:szCs w:val="20"/>
                <w:lang w:val="en-GB"/>
              </w:rPr>
            </w:pPr>
          </w:p>
        </w:tc>
        <w:tc>
          <w:tcPr>
            <w:tcW w:w="2250" w:type="dxa"/>
            <w:vMerge/>
            <w:tcBorders>
              <w:top w:val="single" w:sz="8" w:space="0" w:color="auto"/>
              <w:left w:val="single" w:sz="8" w:space="0" w:color="auto"/>
              <w:bottom w:val="single" w:sz="8" w:space="0" w:color="000000"/>
              <w:right w:val="single" w:sz="8" w:space="0" w:color="auto"/>
            </w:tcBorders>
            <w:vAlign w:val="center"/>
            <w:hideMark/>
          </w:tcPr>
          <w:p w:rsidR="00046860" w:rsidRPr="00B516F6" w:rsidRDefault="00046860" w:rsidP="00046860">
            <w:pPr>
              <w:spacing w:before="0"/>
              <w:rPr>
                <w:rFonts w:ascii="Times New Roman" w:eastAsia="Times New Roman" w:hAnsi="Times New Roman"/>
                <w:b/>
                <w:bCs/>
                <w:color w:val="000000"/>
                <w:sz w:val="20"/>
                <w:szCs w:val="20"/>
                <w:lang w:val="en-GB"/>
              </w:rPr>
            </w:pPr>
          </w:p>
        </w:tc>
        <w:tc>
          <w:tcPr>
            <w:tcW w:w="516" w:type="dxa"/>
            <w:vMerge/>
            <w:tcBorders>
              <w:top w:val="single" w:sz="8" w:space="0" w:color="auto"/>
              <w:left w:val="single" w:sz="8" w:space="0" w:color="auto"/>
              <w:bottom w:val="single" w:sz="8" w:space="0" w:color="000000"/>
              <w:right w:val="single" w:sz="8" w:space="0" w:color="auto"/>
            </w:tcBorders>
            <w:vAlign w:val="center"/>
            <w:hideMark/>
          </w:tcPr>
          <w:p w:rsidR="00046860" w:rsidRPr="00B516F6" w:rsidRDefault="00046860" w:rsidP="00046860">
            <w:pPr>
              <w:spacing w:before="0"/>
              <w:rPr>
                <w:rFonts w:ascii="Times New Roman" w:eastAsia="Times New Roman" w:hAnsi="Times New Roman"/>
                <w:b/>
                <w:bCs/>
                <w:color w:val="000000"/>
                <w:sz w:val="20"/>
                <w:szCs w:val="20"/>
                <w:lang w:val="en-GB"/>
              </w:rPr>
            </w:pPr>
          </w:p>
        </w:tc>
        <w:tc>
          <w:tcPr>
            <w:tcW w:w="726" w:type="dxa"/>
            <w:vMerge/>
            <w:tcBorders>
              <w:top w:val="single" w:sz="8" w:space="0" w:color="auto"/>
              <w:left w:val="single" w:sz="8" w:space="0" w:color="auto"/>
              <w:bottom w:val="single" w:sz="8" w:space="0" w:color="000000"/>
              <w:right w:val="single" w:sz="8" w:space="0" w:color="auto"/>
            </w:tcBorders>
            <w:vAlign w:val="center"/>
            <w:hideMark/>
          </w:tcPr>
          <w:p w:rsidR="00046860" w:rsidRPr="00B516F6" w:rsidRDefault="00046860" w:rsidP="00046860">
            <w:pPr>
              <w:spacing w:before="0"/>
              <w:rPr>
                <w:rFonts w:ascii="Times New Roman" w:eastAsia="Times New Roman" w:hAnsi="Times New Roman"/>
                <w:b/>
                <w:bCs/>
                <w:color w:val="000000"/>
                <w:sz w:val="20"/>
                <w:szCs w:val="20"/>
                <w:lang w:val="en-GB"/>
              </w:rPr>
            </w:pPr>
          </w:p>
        </w:tc>
        <w:tc>
          <w:tcPr>
            <w:tcW w:w="726" w:type="dxa"/>
            <w:vMerge/>
            <w:tcBorders>
              <w:top w:val="single" w:sz="8" w:space="0" w:color="auto"/>
              <w:left w:val="single" w:sz="8" w:space="0" w:color="auto"/>
              <w:bottom w:val="single" w:sz="8" w:space="0" w:color="000000"/>
              <w:right w:val="single" w:sz="8" w:space="0" w:color="auto"/>
            </w:tcBorders>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p>
        </w:tc>
        <w:tc>
          <w:tcPr>
            <w:tcW w:w="726" w:type="dxa"/>
            <w:vMerge/>
            <w:tcBorders>
              <w:top w:val="single" w:sz="8" w:space="0" w:color="auto"/>
              <w:left w:val="single" w:sz="8" w:space="0" w:color="auto"/>
              <w:bottom w:val="single" w:sz="8" w:space="0" w:color="000000"/>
              <w:right w:val="single" w:sz="8" w:space="0" w:color="auto"/>
            </w:tcBorders>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p>
        </w:tc>
        <w:tc>
          <w:tcPr>
            <w:tcW w:w="4194" w:type="dxa"/>
            <w:gridSpan w:val="9"/>
            <w:tcBorders>
              <w:top w:val="single" w:sz="4" w:space="0" w:color="auto"/>
              <w:left w:val="single" w:sz="8" w:space="0" w:color="auto"/>
              <w:bottom w:val="single" w:sz="8" w:space="0" w:color="auto"/>
              <w:right w:val="single" w:sz="8" w:space="0" w:color="000000"/>
            </w:tcBorders>
            <w:shd w:val="clear" w:color="000000" w:fill="A6A6A6"/>
            <w:vAlign w:val="center"/>
            <w:hideMark/>
          </w:tcPr>
          <w:p w:rsidR="00046860" w:rsidRPr="00B516F6" w:rsidRDefault="00046860" w:rsidP="00046860">
            <w:pPr>
              <w:spacing w:before="0"/>
              <w:jc w:val="center"/>
              <w:rPr>
                <w:rFonts w:ascii="Times New Roman" w:eastAsia="Times New Roman" w:hAnsi="Times New Roman"/>
                <w:b/>
                <w:bCs/>
                <w:color w:val="000000"/>
                <w:sz w:val="20"/>
                <w:szCs w:val="20"/>
                <w:lang w:val="en-GB"/>
              </w:rPr>
            </w:pPr>
            <w:proofErr w:type="spellStart"/>
            <w:r>
              <w:rPr>
                <w:rFonts w:ascii="Times New Roman" w:eastAsia="Times New Roman" w:hAnsi="Times New Roman"/>
                <w:b/>
                <w:bCs/>
                <w:color w:val="000000"/>
                <w:sz w:val="20"/>
                <w:szCs w:val="20"/>
                <w:lang w:val="en-GB"/>
              </w:rPr>
              <w:t>Bendrosios</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kompetencijos</w:t>
            </w:r>
            <w:proofErr w:type="spellEnd"/>
          </w:p>
        </w:tc>
        <w:tc>
          <w:tcPr>
            <w:tcW w:w="5592" w:type="dxa"/>
            <w:gridSpan w:val="12"/>
            <w:tcBorders>
              <w:top w:val="single" w:sz="4" w:space="0" w:color="auto"/>
              <w:left w:val="nil"/>
              <w:bottom w:val="single" w:sz="8" w:space="0" w:color="auto"/>
              <w:right w:val="single" w:sz="8" w:space="0" w:color="000000"/>
            </w:tcBorders>
            <w:shd w:val="clear" w:color="000000" w:fill="A6A6A6"/>
            <w:vAlign w:val="center"/>
            <w:hideMark/>
          </w:tcPr>
          <w:p w:rsidR="00046860" w:rsidRPr="00B516F6" w:rsidRDefault="00046860" w:rsidP="00046860">
            <w:pPr>
              <w:spacing w:before="0"/>
              <w:jc w:val="center"/>
              <w:rPr>
                <w:rFonts w:ascii="Times New Roman" w:eastAsia="Times New Roman" w:hAnsi="Times New Roman"/>
                <w:b/>
                <w:bCs/>
                <w:color w:val="000000"/>
                <w:sz w:val="20"/>
                <w:szCs w:val="20"/>
                <w:lang w:val="en-GB"/>
              </w:rPr>
            </w:pPr>
            <w:proofErr w:type="spellStart"/>
            <w:r>
              <w:rPr>
                <w:rFonts w:ascii="Times New Roman" w:eastAsia="Times New Roman" w:hAnsi="Times New Roman"/>
                <w:b/>
                <w:bCs/>
                <w:color w:val="000000"/>
                <w:sz w:val="20"/>
                <w:szCs w:val="20"/>
                <w:lang w:val="en-GB"/>
              </w:rPr>
              <w:t>Dalykinės</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kompetencijos</w:t>
            </w:r>
            <w:proofErr w:type="spellEnd"/>
          </w:p>
        </w:tc>
      </w:tr>
      <w:tr w:rsidR="00046860" w:rsidRPr="00B516F6" w:rsidTr="002C5CF9">
        <w:trPr>
          <w:trHeight w:val="330"/>
          <w:tblHeader/>
          <w:jc w:val="center"/>
        </w:trPr>
        <w:tc>
          <w:tcPr>
            <w:tcW w:w="458" w:type="dxa"/>
            <w:vMerge/>
            <w:tcBorders>
              <w:top w:val="single" w:sz="8" w:space="0" w:color="auto"/>
              <w:left w:val="single" w:sz="8" w:space="0" w:color="auto"/>
              <w:bottom w:val="single" w:sz="8" w:space="0" w:color="000000"/>
              <w:right w:val="single" w:sz="8" w:space="0" w:color="auto"/>
            </w:tcBorders>
            <w:vAlign w:val="center"/>
            <w:hideMark/>
          </w:tcPr>
          <w:p w:rsidR="00046860" w:rsidRPr="00B516F6" w:rsidRDefault="00046860" w:rsidP="00046860">
            <w:pPr>
              <w:spacing w:before="0"/>
              <w:rPr>
                <w:rFonts w:ascii="Times New Roman" w:eastAsia="Times New Roman" w:hAnsi="Times New Roman"/>
                <w:b/>
                <w:bCs/>
                <w:color w:val="000000"/>
                <w:sz w:val="20"/>
                <w:szCs w:val="20"/>
                <w:lang w:val="en-GB"/>
              </w:rPr>
            </w:pPr>
          </w:p>
        </w:tc>
        <w:tc>
          <w:tcPr>
            <w:tcW w:w="2250" w:type="dxa"/>
            <w:vMerge/>
            <w:tcBorders>
              <w:top w:val="single" w:sz="8" w:space="0" w:color="auto"/>
              <w:left w:val="single" w:sz="8" w:space="0" w:color="auto"/>
              <w:bottom w:val="single" w:sz="8" w:space="0" w:color="000000"/>
              <w:right w:val="single" w:sz="8" w:space="0" w:color="auto"/>
            </w:tcBorders>
            <w:vAlign w:val="center"/>
            <w:hideMark/>
          </w:tcPr>
          <w:p w:rsidR="00046860" w:rsidRPr="00B516F6" w:rsidRDefault="00046860" w:rsidP="00046860">
            <w:pPr>
              <w:spacing w:before="0"/>
              <w:rPr>
                <w:rFonts w:ascii="Times New Roman" w:eastAsia="Times New Roman" w:hAnsi="Times New Roman"/>
                <w:b/>
                <w:bCs/>
                <w:color w:val="000000"/>
                <w:sz w:val="20"/>
                <w:szCs w:val="20"/>
                <w:lang w:val="en-GB"/>
              </w:rPr>
            </w:pPr>
          </w:p>
        </w:tc>
        <w:tc>
          <w:tcPr>
            <w:tcW w:w="516" w:type="dxa"/>
            <w:vMerge/>
            <w:tcBorders>
              <w:top w:val="single" w:sz="8" w:space="0" w:color="auto"/>
              <w:left w:val="single" w:sz="8" w:space="0" w:color="auto"/>
              <w:bottom w:val="single" w:sz="8" w:space="0" w:color="000000"/>
              <w:right w:val="single" w:sz="8" w:space="0" w:color="auto"/>
            </w:tcBorders>
            <w:vAlign w:val="center"/>
            <w:hideMark/>
          </w:tcPr>
          <w:p w:rsidR="00046860" w:rsidRPr="00B516F6" w:rsidRDefault="00046860" w:rsidP="00046860">
            <w:pPr>
              <w:spacing w:before="0"/>
              <w:rPr>
                <w:rFonts w:ascii="Times New Roman" w:eastAsia="Times New Roman" w:hAnsi="Times New Roman"/>
                <w:b/>
                <w:bCs/>
                <w:color w:val="000000"/>
                <w:sz w:val="20"/>
                <w:szCs w:val="20"/>
                <w:lang w:val="en-GB"/>
              </w:rPr>
            </w:pPr>
          </w:p>
        </w:tc>
        <w:tc>
          <w:tcPr>
            <w:tcW w:w="726" w:type="dxa"/>
            <w:vMerge/>
            <w:tcBorders>
              <w:top w:val="single" w:sz="8" w:space="0" w:color="auto"/>
              <w:left w:val="single" w:sz="8" w:space="0" w:color="auto"/>
              <w:bottom w:val="single" w:sz="8" w:space="0" w:color="000000"/>
              <w:right w:val="single" w:sz="8" w:space="0" w:color="auto"/>
            </w:tcBorders>
            <w:vAlign w:val="center"/>
            <w:hideMark/>
          </w:tcPr>
          <w:p w:rsidR="00046860" w:rsidRPr="00B516F6" w:rsidRDefault="00046860" w:rsidP="00046860">
            <w:pPr>
              <w:spacing w:before="0"/>
              <w:rPr>
                <w:rFonts w:ascii="Times New Roman" w:eastAsia="Times New Roman" w:hAnsi="Times New Roman"/>
                <w:b/>
                <w:bCs/>
                <w:color w:val="000000"/>
                <w:sz w:val="20"/>
                <w:szCs w:val="20"/>
                <w:lang w:val="en-GB"/>
              </w:rPr>
            </w:pPr>
          </w:p>
        </w:tc>
        <w:tc>
          <w:tcPr>
            <w:tcW w:w="726" w:type="dxa"/>
            <w:vMerge/>
            <w:tcBorders>
              <w:top w:val="single" w:sz="8" w:space="0" w:color="auto"/>
              <w:left w:val="single" w:sz="8" w:space="0" w:color="auto"/>
              <w:bottom w:val="single" w:sz="8" w:space="0" w:color="000000"/>
              <w:right w:val="single" w:sz="8" w:space="0" w:color="auto"/>
            </w:tcBorders>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p>
        </w:tc>
        <w:tc>
          <w:tcPr>
            <w:tcW w:w="726" w:type="dxa"/>
            <w:vMerge/>
            <w:tcBorders>
              <w:top w:val="single" w:sz="8" w:space="0" w:color="auto"/>
              <w:left w:val="single" w:sz="8" w:space="0" w:color="auto"/>
              <w:bottom w:val="single" w:sz="8" w:space="0" w:color="000000"/>
              <w:right w:val="single" w:sz="8" w:space="0" w:color="auto"/>
            </w:tcBorders>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p>
        </w:tc>
        <w:tc>
          <w:tcPr>
            <w:tcW w:w="932"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w:t>
            </w:r>
          </w:p>
        </w:tc>
        <w:tc>
          <w:tcPr>
            <w:tcW w:w="932" w:type="dxa"/>
            <w:gridSpan w:val="2"/>
            <w:tcBorders>
              <w:top w:val="single" w:sz="8" w:space="0" w:color="auto"/>
              <w:left w:val="nil"/>
              <w:bottom w:val="single" w:sz="4" w:space="0" w:color="auto"/>
              <w:right w:val="single" w:sz="8" w:space="0" w:color="000000"/>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2.</w:t>
            </w:r>
          </w:p>
        </w:tc>
        <w:tc>
          <w:tcPr>
            <w:tcW w:w="1398" w:type="dxa"/>
            <w:gridSpan w:val="3"/>
            <w:tcBorders>
              <w:top w:val="single" w:sz="8" w:space="0" w:color="auto"/>
              <w:left w:val="nil"/>
              <w:bottom w:val="single" w:sz="4" w:space="0" w:color="auto"/>
              <w:right w:val="single" w:sz="8" w:space="0" w:color="000000"/>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3.</w:t>
            </w:r>
          </w:p>
        </w:tc>
        <w:tc>
          <w:tcPr>
            <w:tcW w:w="932" w:type="dxa"/>
            <w:gridSpan w:val="2"/>
            <w:tcBorders>
              <w:top w:val="single" w:sz="8" w:space="0" w:color="auto"/>
              <w:left w:val="nil"/>
              <w:bottom w:val="single" w:sz="4" w:space="0" w:color="auto"/>
              <w:right w:val="single" w:sz="8" w:space="0" w:color="000000"/>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4.</w:t>
            </w:r>
          </w:p>
        </w:tc>
        <w:tc>
          <w:tcPr>
            <w:tcW w:w="1864" w:type="dxa"/>
            <w:gridSpan w:val="4"/>
            <w:tcBorders>
              <w:top w:val="single" w:sz="8" w:space="0" w:color="auto"/>
              <w:left w:val="nil"/>
              <w:bottom w:val="single" w:sz="4" w:space="0" w:color="auto"/>
              <w:right w:val="single" w:sz="8" w:space="0" w:color="000000"/>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1398" w:type="dxa"/>
            <w:gridSpan w:val="3"/>
            <w:tcBorders>
              <w:top w:val="single" w:sz="8" w:space="0" w:color="auto"/>
              <w:left w:val="nil"/>
              <w:bottom w:val="single" w:sz="4" w:space="0" w:color="auto"/>
              <w:right w:val="nil"/>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w:t>
            </w:r>
          </w:p>
        </w:tc>
        <w:tc>
          <w:tcPr>
            <w:tcW w:w="233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w:t>
            </w:r>
          </w:p>
        </w:tc>
      </w:tr>
      <w:tr w:rsidR="00046860" w:rsidRPr="00B516F6" w:rsidTr="002C5CF9">
        <w:trPr>
          <w:trHeight w:val="330"/>
          <w:tblHeader/>
          <w:jc w:val="center"/>
        </w:trPr>
        <w:tc>
          <w:tcPr>
            <w:tcW w:w="458" w:type="dxa"/>
            <w:vMerge/>
            <w:tcBorders>
              <w:top w:val="single" w:sz="8" w:space="0" w:color="auto"/>
              <w:left w:val="single" w:sz="8" w:space="0" w:color="auto"/>
              <w:bottom w:val="single" w:sz="8" w:space="0" w:color="000000"/>
              <w:right w:val="single" w:sz="8" w:space="0" w:color="auto"/>
            </w:tcBorders>
            <w:vAlign w:val="center"/>
            <w:hideMark/>
          </w:tcPr>
          <w:p w:rsidR="00046860" w:rsidRPr="00B516F6" w:rsidRDefault="00046860" w:rsidP="00046860">
            <w:pPr>
              <w:spacing w:before="0"/>
              <w:rPr>
                <w:rFonts w:ascii="Times New Roman" w:eastAsia="Times New Roman" w:hAnsi="Times New Roman"/>
                <w:b/>
                <w:bCs/>
                <w:color w:val="000000"/>
                <w:sz w:val="20"/>
                <w:szCs w:val="20"/>
                <w:lang w:val="en-GB"/>
              </w:rPr>
            </w:pPr>
          </w:p>
        </w:tc>
        <w:tc>
          <w:tcPr>
            <w:tcW w:w="2250" w:type="dxa"/>
            <w:vMerge/>
            <w:tcBorders>
              <w:top w:val="single" w:sz="8" w:space="0" w:color="auto"/>
              <w:left w:val="single" w:sz="8" w:space="0" w:color="auto"/>
              <w:bottom w:val="single" w:sz="8" w:space="0" w:color="000000"/>
              <w:right w:val="single" w:sz="8" w:space="0" w:color="auto"/>
            </w:tcBorders>
            <w:vAlign w:val="center"/>
            <w:hideMark/>
          </w:tcPr>
          <w:p w:rsidR="00046860" w:rsidRPr="00B516F6" w:rsidRDefault="00046860" w:rsidP="00046860">
            <w:pPr>
              <w:spacing w:before="0"/>
              <w:rPr>
                <w:rFonts w:ascii="Times New Roman" w:eastAsia="Times New Roman" w:hAnsi="Times New Roman"/>
                <w:b/>
                <w:bCs/>
                <w:color w:val="000000"/>
                <w:sz w:val="20"/>
                <w:szCs w:val="20"/>
                <w:lang w:val="en-GB"/>
              </w:rPr>
            </w:pPr>
          </w:p>
        </w:tc>
        <w:tc>
          <w:tcPr>
            <w:tcW w:w="516" w:type="dxa"/>
            <w:vMerge/>
            <w:tcBorders>
              <w:top w:val="single" w:sz="8" w:space="0" w:color="auto"/>
              <w:left w:val="single" w:sz="8" w:space="0" w:color="auto"/>
              <w:bottom w:val="single" w:sz="8" w:space="0" w:color="000000"/>
              <w:right w:val="single" w:sz="8" w:space="0" w:color="auto"/>
            </w:tcBorders>
            <w:vAlign w:val="center"/>
            <w:hideMark/>
          </w:tcPr>
          <w:p w:rsidR="00046860" w:rsidRPr="00B516F6" w:rsidRDefault="00046860" w:rsidP="00046860">
            <w:pPr>
              <w:spacing w:before="0"/>
              <w:rPr>
                <w:rFonts w:ascii="Times New Roman" w:eastAsia="Times New Roman" w:hAnsi="Times New Roman"/>
                <w:b/>
                <w:bCs/>
                <w:color w:val="000000"/>
                <w:sz w:val="20"/>
                <w:szCs w:val="20"/>
                <w:lang w:val="en-GB"/>
              </w:rPr>
            </w:pPr>
          </w:p>
        </w:tc>
        <w:tc>
          <w:tcPr>
            <w:tcW w:w="726" w:type="dxa"/>
            <w:vMerge/>
            <w:tcBorders>
              <w:top w:val="single" w:sz="8" w:space="0" w:color="auto"/>
              <w:left w:val="single" w:sz="8" w:space="0" w:color="auto"/>
              <w:bottom w:val="single" w:sz="8" w:space="0" w:color="000000"/>
              <w:right w:val="single" w:sz="8" w:space="0" w:color="auto"/>
            </w:tcBorders>
            <w:vAlign w:val="center"/>
            <w:hideMark/>
          </w:tcPr>
          <w:p w:rsidR="00046860" w:rsidRPr="00B516F6" w:rsidRDefault="00046860" w:rsidP="00046860">
            <w:pPr>
              <w:spacing w:before="0"/>
              <w:rPr>
                <w:rFonts w:ascii="Times New Roman" w:eastAsia="Times New Roman" w:hAnsi="Times New Roman"/>
                <w:b/>
                <w:bCs/>
                <w:color w:val="000000"/>
                <w:sz w:val="20"/>
                <w:szCs w:val="20"/>
                <w:lang w:val="en-GB"/>
              </w:rPr>
            </w:pPr>
          </w:p>
        </w:tc>
        <w:tc>
          <w:tcPr>
            <w:tcW w:w="726" w:type="dxa"/>
            <w:vMerge/>
            <w:tcBorders>
              <w:top w:val="single" w:sz="8" w:space="0" w:color="auto"/>
              <w:left w:val="single" w:sz="8" w:space="0" w:color="auto"/>
              <w:bottom w:val="single" w:sz="8" w:space="0" w:color="000000"/>
              <w:right w:val="single" w:sz="8" w:space="0" w:color="auto"/>
            </w:tcBorders>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p>
        </w:tc>
        <w:tc>
          <w:tcPr>
            <w:tcW w:w="726" w:type="dxa"/>
            <w:vMerge/>
            <w:tcBorders>
              <w:top w:val="single" w:sz="8" w:space="0" w:color="auto"/>
              <w:left w:val="single" w:sz="8" w:space="0" w:color="auto"/>
              <w:bottom w:val="single" w:sz="8" w:space="0" w:color="000000"/>
              <w:right w:val="single" w:sz="4" w:space="0" w:color="auto"/>
            </w:tcBorders>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p>
        </w:tc>
        <w:tc>
          <w:tcPr>
            <w:tcW w:w="9786" w:type="dxa"/>
            <w:gridSpan w:val="21"/>
            <w:tcBorders>
              <w:top w:val="single" w:sz="4" w:space="0" w:color="auto"/>
              <w:left w:val="single" w:sz="4" w:space="0" w:color="auto"/>
              <w:bottom w:val="single" w:sz="4" w:space="0" w:color="auto"/>
              <w:right w:val="single" w:sz="4" w:space="0" w:color="auto"/>
            </w:tcBorders>
            <w:shd w:val="clear" w:color="000000" w:fill="A6A6A6"/>
            <w:vAlign w:val="center"/>
            <w:hideMark/>
          </w:tcPr>
          <w:p w:rsidR="00046860" w:rsidRPr="00B516F6" w:rsidRDefault="00046860" w:rsidP="00046860">
            <w:pPr>
              <w:spacing w:before="0"/>
              <w:jc w:val="center"/>
              <w:rPr>
                <w:rFonts w:ascii="Times New Roman" w:eastAsia="Times New Roman" w:hAnsi="Times New Roman"/>
                <w:b/>
                <w:bCs/>
                <w:color w:val="000000"/>
                <w:sz w:val="20"/>
                <w:szCs w:val="20"/>
                <w:lang w:val="en-GB"/>
              </w:rPr>
            </w:pPr>
            <w:proofErr w:type="spellStart"/>
            <w:r>
              <w:rPr>
                <w:rFonts w:ascii="Times New Roman" w:eastAsia="Times New Roman" w:hAnsi="Times New Roman"/>
                <w:b/>
                <w:bCs/>
                <w:color w:val="000000"/>
                <w:sz w:val="20"/>
                <w:szCs w:val="20"/>
                <w:lang w:val="en-GB"/>
              </w:rPr>
              <w:t>Studijų</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siekiniai</w:t>
            </w:r>
            <w:proofErr w:type="spellEnd"/>
          </w:p>
        </w:tc>
      </w:tr>
      <w:tr w:rsidR="00046860" w:rsidRPr="00B516F6" w:rsidTr="002C5CF9">
        <w:trPr>
          <w:trHeight w:val="330"/>
          <w:tblHeader/>
          <w:jc w:val="center"/>
        </w:trPr>
        <w:tc>
          <w:tcPr>
            <w:tcW w:w="458" w:type="dxa"/>
            <w:vMerge/>
            <w:tcBorders>
              <w:top w:val="single" w:sz="8" w:space="0" w:color="auto"/>
              <w:left w:val="single" w:sz="8" w:space="0" w:color="auto"/>
              <w:bottom w:val="single" w:sz="8" w:space="0" w:color="000000"/>
              <w:right w:val="single" w:sz="8" w:space="0" w:color="auto"/>
            </w:tcBorders>
            <w:vAlign w:val="center"/>
            <w:hideMark/>
          </w:tcPr>
          <w:p w:rsidR="00046860" w:rsidRPr="00B516F6" w:rsidRDefault="00046860" w:rsidP="00046860">
            <w:pPr>
              <w:spacing w:before="0"/>
              <w:rPr>
                <w:rFonts w:ascii="Times New Roman" w:eastAsia="Times New Roman" w:hAnsi="Times New Roman"/>
                <w:b/>
                <w:bCs/>
                <w:color w:val="000000"/>
                <w:sz w:val="20"/>
                <w:szCs w:val="20"/>
                <w:lang w:val="en-GB"/>
              </w:rPr>
            </w:pPr>
          </w:p>
        </w:tc>
        <w:tc>
          <w:tcPr>
            <w:tcW w:w="2250" w:type="dxa"/>
            <w:vMerge/>
            <w:tcBorders>
              <w:top w:val="single" w:sz="8" w:space="0" w:color="auto"/>
              <w:left w:val="single" w:sz="8" w:space="0" w:color="auto"/>
              <w:bottom w:val="single" w:sz="8" w:space="0" w:color="000000"/>
              <w:right w:val="single" w:sz="8" w:space="0" w:color="auto"/>
            </w:tcBorders>
            <w:vAlign w:val="center"/>
            <w:hideMark/>
          </w:tcPr>
          <w:p w:rsidR="00046860" w:rsidRPr="00B516F6" w:rsidRDefault="00046860" w:rsidP="00046860">
            <w:pPr>
              <w:spacing w:before="0"/>
              <w:rPr>
                <w:rFonts w:ascii="Times New Roman" w:eastAsia="Times New Roman" w:hAnsi="Times New Roman"/>
                <w:b/>
                <w:bCs/>
                <w:color w:val="000000"/>
                <w:sz w:val="20"/>
                <w:szCs w:val="20"/>
                <w:lang w:val="en-GB"/>
              </w:rPr>
            </w:pPr>
          </w:p>
        </w:tc>
        <w:tc>
          <w:tcPr>
            <w:tcW w:w="516" w:type="dxa"/>
            <w:vMerge/>
            <w:tcBorders>
              <w:top w:val="single" w:sz="8" w:space="0" w:color="auto"/>
              <w:left w:val="single" w:sz="8" w:space="0" w:color="auto"/>
              <w:bottom w:val="single" w:sz="8" w:space="0" w:color="000000"/>
              <w:right w:val="single" w:sz="8" w:space="0" w:color="auto"/>
            </w:tcBorders>
            <w:vAlign w:val="center"/>
            <w:hideMark/>
          </w:tcPr>
          <w:p w:rsidR="00046860" w:rsidRPr="00B516F6" w:rsidRDefault="00046860" w:rsidP="00046860">
            <w:pPr>
              <w:spacing w:before="0"/>
              <w:rPr>
                <w:rFonts w:ascii="Times New Roman" w:eastAsia="Times New Roman" w:hAnsi="Times New Roman"/>
                <w:b/>
                <w:bCs/>
                <w:color w:val="000000"/>
                <w:sz w:val="20"/>
                <w:szCs w:val="20"/>
                <w:lang w:val="en-GB"/>
              </w:rPr>
            </w:pPr>
          </w:p>
        </w:tc>
        <w:tc>
          <w:tcPr>
            <w:tcW w:w="726" w:type="dxa"/>
            <w:vMerge/>
            <w:tcBorders>
              <w:top w:val="single" w:sz="8" w:space="0" w:color="auto"/>
              <w:left w:val="single" w:sz="8" w:space="0" w:color="auto"/>
              <w:bottom w:val="single" w:sz="8" w:space="0" w:color="000000"/>
              <w:right w:val="single" w:sz="8" w:space="0" w:color="auto"/>
            </w:tcBorders>
            <w:vAlign w:val="center"/>
            <w:hideMark/>
          </w:tcPr>
          <w:p w:rsidR="00046860" w:rsidRPr="00B516F6" w:rsidRDefault="00046860" w:rsidP="00046860">
            <w:pPr>
              <w:spacing w:before="0"/>
              <w:rPr>
                <w:rFonts w:ascii="Times New Roman" w:eastAsia="Times New Roman" w:hAnsi="Times New Roman"/>
                <w:b/>
                <w:bCs/>
                <w:color w:val="000000"/>
                <w:sz w:val="20"/>
                <w:szCs w:val="20"/>
                <w:lang w:val="en-GB"/>
              </w:rPr>
            </w:pPr>
          </w:p>
        </w:tc>
        <w:tc>
          <w:tcPr>
            <w:tcW w:w="726" w:type="dxa"/>
            <w:vMerge/>
            <w:tcBorders>
              <w:top w:val="single" w:sz="8" w:space="0" w:color="auto"/>
              <w:left w:val="single" w:sz="8" w:space="0" w:color="auto"/>
              <w:bottom w:val="single" w:sz="8" w:space="0" w:color="000000"/>
              <w:right w:val="single" w:sz="8" w:space="0" w:color="auto"/>
            </w:tcBorders>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p>
        </w:tc>
        <w:tc>
          <w:tcPr>
            <w:tcW w:w="726" w:type="dxa"/>
            <w:vMerge/>
            <w:tcBorders>
              <w:top w:val="single" w:sz="8" w:space="0" w:color="auto"/>
              <w:left w:val="single" w:sz="8" w:space="0" w:color="auto"/>
              <w:bottom w:val="single" w:sz="8" w:space="0" w:color="000000"/>
              <w:right w:val="triple" w:sz="4" w:space="0" w:color="auto"/>
            </w:tcBorders>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p>
        </w:tc>
        <w:tc>
          <w:tcPr>
            <w:tcW w:w="466" w:type="dxa"/>
            <w:tcBorders>
              <w:top w:val="single" w:sz="4" w:space="0" w:color="auto"/>
              <w:left w:val="triple" w:sz="4" w:space="0" w:color="auto"/>
              <w:bottom w:val="single" w:sz="8" w:space="0" w:color="auto"/>
              <w:right w:val="sing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1.1</w:t>
            </w:r>
          </w:p>
        </w:tc>
        <w:tc>
          <w:tcPr>
            <w:tcW w:w="466" w:type="dxa"/>
            <w:tcBorders>
              <w:top w:val="single" w:sz="4" w:space="0" w:color="auto"/>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w:t>
            </w:r>
          </w:p>
        </w:tc>
        <w:tc>
          <w:tcPr>
            <w:tcW w:w="466" w:type="dxa"/>
            <w:tcBorders>
              <w:top w:val="single" w:sz="4" w:space="0" w:color="auto"/>
              <w:left w:val="triple" w:sz="4" w:space="0" w:color="auto"/>
              <w:bottom w:val="single" w:sz="8" w:space="0" w:color="auto"/>
              <w:right w:val="sing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2.1</w:t>
            </w:r>
          </w:p>
        </w:tc>
        <w:tc>
          <w:tcPr>
            <w:tcW w:w="466" w:type="dxa"/>
            <w:tcBorders>
              <w:top w:val="single" w:sz="4" w:space="0" w:color="auto"/>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2.2</w:t>
            </w:r>
          </w:p>
        </w:tc>
        <w:tc>
          <w:tcPr>
            <w:tcW w:w="466" w:type="dxa"/>
            <w:tcBorders>
              <w:top w:val="single" w:sz="4" w:space="0" w:color="auto"/>
              <w:left w:val="triple" w:sz="4" w:space="0" w:color="auto"/>
              <w:bottom w:val="single" w:sz="8" w:space="0" w:color="auto"/>
              <w:right w:val="sing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3.1</w:t>
            </w:r>
          </w:p>
        </w:tc>
        <w:tc>
          <w:tcPr>
            <w:tcW w:w="466" w:type="dxa"/>
            <w:tcBorders>
              <w:top w:val="single" w:sz="4" w:space="0" w:color="auto"/>
              <w:left w:val="nil"/>
              <w:bottom w:val="single" w:sz="8" w:space="0" w:color="auto"/>
              <w:right w:val="sing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3.2</w:t>
            </w:r>
          </w:p>
        </w:tc>
        <w:tc>
          <w:tcPr>
            <w:tcW w:w="466" w:type="dxa"/>
            <w:tcBorders>
              <w:top w:val="single" w:sz="4" w:space="0" w:color="auto"/>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3.3</w:t>
            </w:r>
          </w:p>
        </w:tc>
        <w:tc>
          <w:tcPr>
            <w:tcW w:w="466" w:type="dxa"/>
            <w:tcBorders>
              <w:top w:val="single" w:sz="4" w:space="0" w:color="auto"/>
              <w:left w:val="triple" w:sz="4" w:space="0" w:color="auto"/>
              <w:bottom w:val="single" w:sz="8" w:space="0" w:color="auto"/>
              <w:right w:val="sing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4.1</w:t>
            </w:r>
          </w:p>
        </w:tc>
        <w:tc>
          <w:tcPr>
            <w:tcW w:w="466" w:type="dxa"/>
            <w:tcBorders>
              <w:top w:val="single" w:sz="4" w:space="0" w:color="auto"/>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4.2</w:t>
            </w:r>
          </w:p>
        </w:tc>
        <w:tc>
          <w:tcPr>
            <w:tcW w:w="466" w:type="dxa"/>
            <w:tcBorders>
              <w:top w:val="single" w:sz="4" w:space="0" w:color="auto"/>
              <w:left w:val="triple" w:sz="4" w:space="0" w:color="auto"/>
              <w:bottom w:val="single" w:sz="8" w:space="0" w:color="auto"/>
              <w:right w:val="sing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5.1</w:t>
            </w:r>
          </w:p>
        </w:tc>
        <w:tc>
          <w:tcPr>
            <w:tcW w:w="466" w:type="dxa"/>
            <w:tcBorders>
              <w:top w:val="single" w:sz="4" w:space="0" w:color="auto"/>
              <w:left w:val="nil"/>
              <w:bottom w:val="single" w:sz="8" w:space="0" w:color="auto"/>
              <w:right w:val="sing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5.2</w:t>
            </w:r>
          </w:p>
        </w:tc>
        <w:tc>
          <w:tcPr>
            <w:tcW w:w="466" w:type="dxa"/>
            <w:tcBorders>
              <w:top w:val="single" w:sz="4" w:space="0" w:color="auto"/>
              <w:left w:val="nil"/>
              <w:bottom w:val="single" w:sz="8" w:space="0" w:color="auto"/>
              <w:right w:val="sing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5.3</w:t>
            </w:r>
          </w:p>
        </w:tc>
        <w:tc>
          <w:tcPr>
            <w:tcW w:w="466" w:type="dxa"/>
            <w:tcBorders>
              <w:top w:val="single" w:sz="4" w:space="0" w:color="auto"/>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5.4</w:t>
            </w:r>
          </w:p>
        </w:tc>
        <w:tc>
          <w:tcPr>
            <w:tcW w:w="466" w:type="dxa"/>
            <w:tcBorders>
              <w:top w:val="single" w:sz="4" w:space="0" w:color="auto"/>
              <w:left w:val="triple" w:sz="4" w:space="0" w:color="auto"/>
              <w:bottom w:val="single" w:sz="8" w:space="0" w:color="auto"/>
              <w:right w:val="sing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6.1</w:t>
            </w:r>
          </w:p>
        </w:tc>
        <w:tc>
          <w:tcPr>
            <w:tcW w:w="466" w:type="dxa"/>
            <w:tcBorders>
              <w:top w:val="single" w:sz="4" w:space="0" w:color="auto"/>
              <w:left w:val="nil"/>
              <w:bottom w:val="single" w:sz="8" w:space="0" w:color="auto"/>
              <w:right w:val="sing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6.2</w:t>
            </w:r>
          </w:p>
        </w:tc>
        <w:tc>
          <w:tcPr>
            <w:tcW w:w="466" w:type="dxa"/>
            <w:tcBorders>
              <w:top w:val="single" w:sz="4" w:space="0" w:color="auto"/>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6.3</w:t>
            </w:r>
          </w:p>
        </w:tc>
        <w:tc>
          <w:tcPr>
            <w:tcW w:w="466" w:type="dxa"/>
            <w:tcBorders>
              <w:top w:val="single" w:sz="4" w:space="0" w:color="auto"/>
              <w:left w:val="triple" w:sz="4" w:space="0" w:color="auto"/>
              <w:bottom w:val="single" w:sz="4" w:space="0" w:color="auto"/>
              <w:right w:val="sing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7.1</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7.2</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7.3</w:t>
            </w:r>
          </w:p>
        </w:tc>
        <w:tc>
          <w:tcPr>
            <w:tcW w:w="466" w:type="dxa"/>
            <w:tcBorders>
              <w:top w:val="single" w:sz="4" w:space="0" w:color="auto"/>
              <w:left w:val="nil"/>
              <w:bottom w:val="single" w:sz="4" w:space="0" w:color="auto"/>
              <w:right w:val="sing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7.4</w:t>
            </w:r>
          </w:p>
        </w:tc>
        <w:tc>
          <w:tcPr>
            <w:tcW w:w="466" w:type="dxa"/>
            <w:tcBorders>
              <w:top w:val="single" w:sz="4" w:space="0" w:color="auto"/>
              <w:left w:val="nil"/>
              <w:bottom w:val="single" w:sz="4"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7.5</w:t>
            </w:r>
          </w:p>
        </w:tc>
      </w:tr>
      <w:tr w:rsidR="00046860" w:rsidRPr="00B516F6" w:rsidTr="007510B8">
        <w:trPr>
          <w:trHeight w:val="270"/>
          <w:jc w:val="center"/>
        </w:trPr>
        <w:tc>
          <w:tcPr>
            <w:tcW w:w="270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046860" w:rsidRPr="00B516F6" w:rsidRDefault="00046860" w:rsidP="00046860">
            <w:pPr>
              <w:spacing w:before="0"/>
              <w:rPr>
                <w:rFonts w:ascii="Times New Roman" w:eastAsia="Times New Roman" w:hAnsi="Times New Roman"/>
                <w:b/>
                <w:bCs/>
                <w:color w:val="000000"/>
                <w:sz w:val="20"/>
                <w:szCs w:val="20"/>
                <w:lang w:val="en-GB"/>
              </w:rPr>
            </w:pPr>
            <w:r w:rsidRPr="00ED2549">
              <w:rPr>
                <w:rFonts w:ascii="Times New Roman" w:hAnsi="Times New Roman"/>
                <w:b/>
                <w:sz w:val="20"/>
                <w:szCs w:val="20"/>
              </w:rPr>
              <w:t>Visa programos apimtis</w:t>
            </w:r>
          </w:p>
        </w:tc>
        <w:tc>
          <w:tcPr>
            <w:tcW w:w="51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240</w:t>
            </w:r>
          </w:p>
        </w:tc>
        <w:tc>
          <w:tcPr>
            <w:tcW w:w="726" w:type="dxa"/>
            <w:tcBorders>
              <w:top w:val="nil"/>
              <w:left w:val="nil"/>
              <w:bottom w:val="single" w:sz="8" w:space="0" w:color="auto"/>
              <w:right w:val="single" w:sz="8" w:space="0" w:color="auto"/>
            </w:tcBorders>
            <w:shd w:val="clear" w:color="000000" w:fill="BFBFBF"/>
            <w:vAlign w:val="center"/>
          </w:tcPr>
          <w:p w:rsidR="00046860" w:rsidRPr="00B516F6" w:rsidRDefault="005D0FC4" w:rsidP="00046860">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~6400</w:t>
            </w:r>
          </w:p>
        </w:tc>
        <w:tc>
          <w:tcPr>
            <w:tcW w:w="726" w:type="dxa"/>
            <w:tcBorders>
              <w:top w:val="nil"/>
              <w:left w:val="nil"/>
              <w:bottom w:val="single" w:sz="8" w:space="0" w:color="auto"/>
              <w:right w:val="single" w:sz="8" w:space="0" w:color="auto"/>
            </w:tcBorders>
            <w:shd w:val="clear" w:color="000000" w:fill="BFBFBF"/>
            <w:vAlign w:val="center"/>
          </w:tcPr>
          <w:p w:rsidR="00046860" w:rsidRPr="00B516F6" w:rsidRDefault="005D0FC4" w:rsidP="00046860">
            <w:pPr>
              <w:spacing w:before="0"/>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~2180</w:t>
            </w:r>
          </w:p>
        </w:tc>
        <w:tc>
          <w:tcPr>
            <w:tcW w:w="726" w:type="dxa"/>
            <w:tcBorders>
              <w:top w:val="nil"/>
              <w:left w:val="nil"/>
              <w:bottom w:val="single" w:sz="8" w:space="0" w:color="auto"/>
              <w:right w:val="triple" w:sz="4" w:space="0" w:color="auto"/>
            </w:tcBorders>
            <w:shd w:val="clear" w:color="000000" w:fill="BFBFBF"/>
            <w:vAlign w:val="center"/>
          </w:tcPr>
          <w:p w:rsidR="00046860" w:rsidRPr="00B516F6" w:rsidRDefault="005D0FC4" w:rsidP="00046860">
            <w:pPr>
              <w:spacing w:before="0"/>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~4220</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46860" w:rsidRPr="00B516F6" w:rsidTr="002C5CF9">
        <w:trPr>
          <w:cantSplit/>
          <w:trHeight w:val="270"/>
          <w:jc w:val="center"/>
        </w:trPr>
        <w:tc>
          <w:tcPr>
            <w:tcW w:w="270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046860" w:rsidRPr="00B516F6" w:rsidRDefault="00046860" w:rsidP="00046860">
            <w:pPr>
              <w:spacing w:before="0"/>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I KURSAS</w:t>
            </w:r>
          </w:p>
        </w:tc>
        <w:tc>
          <w:tcPr>
            <w:tcW w:w="51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60</w:t>
            </w:r>
          </w:p>
        </w:tc>
        <w:tc>
          <w:tcPr>
            <w:tcW w:w="726" w:type="dxa"/>
            <w:tcBorders>
              <w:top w:val="nil"/>
              <w:left w:val="nil"/>
              <w:bottom w:val="single" w:sz="8" w:space="0" w:color="auto"/>
              <w:right w:val="single" w:sz="8" w:space="0" w:color="auto"/>
            </w:tcBorders>
            <w:shd w:val="clear" w:color="000000" w:fill="BFBFBF"/>
            <w:vAlign w:val="center"/>
          </w:tcPr>
          <w:p w:rsidR="00046860" w:rsidRPr="00B516F6" w:rsidRDefault="006B187F" w:rsidP="00046860">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1620</w:t>
            </w:r>
          </w:p>
        </w:tc>
        <w:tc>
          <w:tcPr>
            <w:tcW w:w="726" w:type="dxa"/>
            <w:tcBorders>
              <w:top w:val="nil"/>
              <w:left w:val="nil"/>
              <w:bottom w:val="single" w:sz="8" w:space="0" w:color="auto"/>
              <w:right w:val="single" w:sz="8" w:space="0" w:color="auto"/>
            </w:tcBorders>
            <w:shd w:val="clear" w:color="000000" w:fill="BFBFBF"/>
            <w:vAlign w:val="center"/>
          </w:tcPr>
          <w:p w:rsidR="00046860" w:rsidRPr="00B516F6" w:rsidRDefault="006B187F" w:rsidP="00046860">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752</w:t>
            </w:r>
          </w:p>
        </w:tc>
        <w:tc>
          <w:tcPr>
            <w:tcW w:w="726" w:type="dxa"/>
            <w:tcBorders>
              <w:top w:val="nil"/>
              <w:left w:val="nil"/>
              <w:bottom w:val="single" w:sz="8" w:space="0" w:color="auto"/>
              <w:right w:val="triple" w:sz="4" w:space="0" w:color="auto"/>
            </w:tcBorders>
            <w:shd w:val="clear" w:color="000000" w:fill="BFBFBF"/>
            <w:vAlign w:val="center"/>
          </w:tcPr>
          <w:p w:rsidR="00046860" w:rsidRPr="00B516F6" w:rsidRDefault="006B187F" w:rsidP="00046860">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868</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46860" w:rsidRPr="00B516F6" w:rsidTr="002C5CF9">
        <w:trPr>
          <w:trHeight w:val="270"/>
          <w:jc w:val="center"/>
        </w:trPr>
        <w:tc>
          <w:tcPr>
            <w:tcW w:w="270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046860" w:rsidRPr="00B516F6" w:rsidRDefault="00046860" w:rsidP="00046860">
            <w:pPr>
              <w:spacing w:before="0"/>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 xml:space="preserve">I </w:t>
            </w:r>
            <w:r w:rsidRPr="00B516F6">
              <w:rPr>
                <w:rFonts w:ascii="Times New Roman" w:eastAsia="Times New Roman" w:hAnsi="Times New Roman"/>
                <w:b/>
                <w:bCs/>
                <w:color w:val="000000"/>
                <w:sz w:val="20"/>
                <w:szCs w:val="20"/>
                <w:lang w:val="en-GB"/>
              </w:rPr>
              <w:t>SEMESTR</w:t>
            </w:r>
            <w:r>
              <w:rPr>
                <w:rFonts w:ascii="Times New Roman" w:eastAsia="Times New Roman" w:hAnsi="Times New Roman"/>
                <w:b/>
                <w:bCs/>
                <w:color w:val="000000"/>
                <w:sz w:val="20"/>
                <w:szCs w:val="20"/>
                <w:lang w:val="en-GB"/>
              </w:rPr>
              <w:t>AS</w:t>
            </w:r>
          </w:p>
        </w:tc>
        <w:tc>
          <w:tcPr>
            <w:tcW w:w="51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30</w:t>
            </w:r>
          </w:p>
        </w:tc>
        <w:tc>
          <w:tcPr>
            <w:tcW w:w="72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3745F7">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80</w:t>
            </w:r>
            <w:r w:rsidR="003745F7">
              <w:rPr>
                <w:rFonts w:ascii="Times New Roman" w:eastAsia="Times New Roman" w:hAnsi="Times New Roman"/>
                <w:b/>
                <w:bCs/>
                <w:color w:val="000000"/>
                <w:sz w:val="20"/>
                <w:szCs w:val="20"/>
                <w:lang w:val="en-GB"/>
              </w:rPr>
              <w:t>7</w:t>
            </w:r>
          </w:p>
        </w:tc>
        <w:tc>
          <w:tcPr>
            <w:tcW w:w="726" w:type="dxa"/>
            <w:tcBorders>
              <w:top w:val="nil"/>
              <w:left w:val="nil"/>
              <w:bottom w:val="single" w:sz="8" w:space="0" w:color="auto"/>
              <w:right w:val="single" w:sz="8" w:space="0" w:color="auto"/>
            </w:tcBorders>
            <w:shd w:val="clear" w:color="000000" w:fill="BFBFBF"/>
            <w:vAlign w:val="center"/>
            <w:hideMark/>
          </w:tcPr>
          <w:p w:rsidR="00046860" w:rsidRPr="00B516F6" w:rsidRDefault="003745F7" w:rsidP="00046860">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368</w:t>
            </w:r>
          </w:p>
        </w:tc>
        <w:tc>
          <w:tcPr>
            <w:tcW w:w="726" w:type="dxa"/>
            <w:tcBorders>
              <w:top w:val="nil"/>
              <w:left w:val="nil"/>
              <w:bottom w:val="single" w:sz="8" w:space="0" w:color="auto"/>
              <w:right w:val="triple" w:sz="4" w:space="0" w:color="auto"/>
            </w:tcBorders>
            <w:shd w:val="clear" w:color="000000" w:fill="BFBFBF"/>
            <w:vAlign w:val="center"/>
            <w:hideMark/>
          </w:tcPr>
          <w:p w:rsidR="00046860" w:rsidRPr="00B516F6" w:rsidRDefault="003745F7" w:rsidP="00046860">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439</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46860" w:rsidRPr="00B516F6" w:rsidTr="002C5CF9">
        <w:trPr>
          <w:trHeight w:val="270"/>
          <w:jc w:val="center"/>
        </w:trPr>
        <w:tc>
          <w:tcPr>
            <w:tcW w:w="270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046860" w:rsidRPr="00B516F6" w:rsidRDefault="00046860" w:rsidP="00046860">
            <w:pPr>
              <w:spacing w:before="0"/>
              <w:rPr>
                <w:rFonts w:ascii="Times New Roman" w:eastAsia="Times New Roman" w:hAnsi="Times New Roman"/>
                <w:b/>
                <w:bCs/>
                <w:color w:val="000000"/>
                <w:sz w:val="20"/>
                <w:szCs w:val="20"/>
                <w:lang w:val="en-GB"/>
              </w:rPr>
            </w:pPr>
            <w:proofErr w:type="spellStart"/>
            <w:r>
              <w:rPr>
                <w:rFonts w:ascii="Times New Roman" w:eastAsia="Times New Roman" w:hAnsi="Times New Roman"/>
                <w:b/>
                <w:bCs/>
                <w:color w:val="000000"/>
                <w:sz w:val="20"/>
                <w:szCs w:val="20"/>
                <w:lang w:val="en-GB"/>
              </w:rPr>
              <w:t>Privalomieji</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dalykai</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moduliai</w:t>
            </w:r>
            <w:proofErr w:type="spellEnd"/>
            <w:r w:rsidRPr="00B516F6">
              <w:rPr>
                <w:rFonts w:ascii="Times New Roman" w:eastAsia="Times New Roman" w:hAnsi="Times New Roman"/>
                <w:b/>
                <w:bCs/>
                <w:color w:val="000000"/>
                <w:sz w:val="20"/>
                <w:szCs w:val="20"/>
                <w:lang w:val="en-GB"/>
              </w:rPr>
              <w:t>)</w:t>
            </w:r>
          </w:p>
        </w:tc>
        <w:tc>
          <w:tcPr>
            <w:tcW w:w="51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30</w:t>
            </w:r>
          </w:p>
        </w:tc>
        <w:tc>
          <w:tcPr>
            <w:tcW w:w="72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3745F7">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80</w:t>
            </w:r>
            <w:r w:rsidR="003745F7">
              <w:rPr>
                <w:rFonts w:ascii="Times New Roman" w:eastAsia="Times New Roman" w:hAnsi="Times New Roman"/>
                <w:b/>
                <w:bCs/>
                <w:color w:val="000000"/>
                <w:sz w:val="20"/>
                <w:szCs w:val="20"/>
                <w:lang w:val="en-GB"/>
              </w:rPr>
              <w:t>7</w:t>
            </w:r>
          </w:p>
        </w:tc>
        <w:tc>
          <w:tcPr>
            <w:tcW w:w="726" w:type="dxa"/>
            <w:tcBorders>
              <w:top w:val="nil"/>
              <w:left w:val="nil"/>
              <w:bottom w:val="single" w:sz="8" w:space="0" w:color="auto"/>
              <w:right w:val="single" w:sz="8" w:space="0" w:color="auto"/>
            </w:tcBorders>
            <w:shd w:val="clear" w:color="000000" w:fill="BFBFBF"/>
            <w:vAlign w:val="center"/>
            <w:hideMark/>
          </w:tcPr>
          <w:p w:rsidR="00046860" w:rsidRPr="00B516F6" w:rsidRDefault="003745F7" w:rsidP="00046860">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368</w:t>
            </w:r>
          </w:p>
        </w:tc>
        <w:tc>
          <w:tcPr>
            <w:tcW w:w="726" w:type="dxa"/>
            <w:tcBorders>
              <w:top w:val="nil"/>
              <w:left w:val="nil"/>
              <w:bottom w:val="single" w:sz="8" w:space="0" w:color="auto"/>
              <w:right w:val="triple" w:sz="4" w:space="0" w:color="auto"/>
            </w:tcBorders>
            <w:shd w:val="clear" w:color="000000" w:fill="BFBFBF"/>
            <w:vAlign w:val="center"/>
            <w:hideMark/>
          </w:tcPr>
          <w:p w:rsidR="00046860" w:rsidRPr="00B516F6" w:rsidRDefault="003745F7" w:rsidP="00046860">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439</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46860" w:rsidRPr="00B516F6" w:rsidTr="002C5CF9">
        <w:trPr>
          <w:trHeight w:val="30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46860" w:rsidRPr="00ED2549" w:rsidRDefault="00046860" w:rsidP="00046860">
            <w:pPr>
              <w:spacing w:beforeLines="40" w:before="96" w:afterLines="40" w:after="96"/>
              <w:rPr>
                <w:rFonts w:ascii="Times New Roman" w:hAnsi="Times New Roman"/>
                <w:color w:val="000000"/>
                <w:sz w:val="20"/>
                <w:szCs w:val="20"/>
              </w:rPr>
            </w:pPr>
            <w:r w:rsidRPr="00ED2549">
              <w:rPr>
                <w:rFonts w:ascii="Times New Roman" w:hAnsi="Times New Roman"/>
                <w:color w:val="000000"/>
                <w:sz w:val="20"/>
                <w:szCs w:val="20"/>
              </w:rPr>
              <w:t>Matematinė analizė I</w:t>
            </w:r>
          </w:p>
        </w:tc>
        <w:tc>
          <w:tcPr>
            <w:tcW w:w="51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10</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6D70F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269</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6D70F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128</w:t>
            </w:r>
          </w:p>
        </w:tc>
        <w:tc>
          <w:tcPr>
            <w:tcW w:w="72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141</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46860" w:rsidRPr="00B516F6" w:rsidTr="002C5CF9">
        <w:trPr>
          <w:trHeight w:val="30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46860" w:rsidRPr="00ED2549" w:rsidRDefault="00046860" w:rsidP="00046860">
            <w:pPr>
              <w:spacing w:beforeLines="40" w:before="96" w:afterLines="40" w:after="96"/>
              <w:rPr>
                <w:rFonts w:ascii="Times New Roman" w:hAnsi="Times New Roman"/>
                <w:sz w:val="20"/>
                <w:szCs w:val="20"/>
              </w:rPr>
            </w:pPr>
            <w:r w:rsidRPr="00ED2549">
              <w:rPr>
                <w:rFonts w:ascii="Times New Roman" w:hAnsi="Times New Roman"/>
                <w:sz w:val="20"/>
                <w:szCs w:val="20"/>
              </w:rPr>
              <w:t>Algebra ir geometrija</w:t>
            </w:r>
          </w:p>
        </w:tc>
        <w:tc>
          <w:tcPr>
            <w:tcW w:w="51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6D70F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150</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6D70F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64</w:t>
            </w:r>
          </w:p>
        </w:tc>
        <w:tc>
          <w:tcPr>
            <w:tcW w:w="726" w:type="dxa"/>
            <w:tcBorders>
              <w:top w:val="nil"/>
              <w:left w:val="nil"/>
              <w:bottom w:val="single" w:sz="8" w:space="0" w:color="auto"/>
              <w:right w:val="triple" w:sz="4" w:space="0" w:color="auto"/>
            </w:tcBorders>
            <w:shd w:val="clear" w:color="auto" w:fill="auto"/>
            <w:vAlign w:val="center"/>
            <w:hideMark/>
          </w:tcPr>
          <w:p w:rsidR="00046860" w:rsidRPr="00B516F6" w:rsidRDefault="006D70F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86</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46860" w:rsidRPr="00B516F6" w:rsidTr="002C5CF9">
        <w:trPr>
          <w:trHeight w:val="30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46860" w:rsidRPr="00ED2549" w:rsidRDefault="00046860" w:rsidP="00046860">
            <w:pPr>
              <w:spacing w:beforeLines="40" w:before="96" w:afterLines="40" w:after="96"/>
              <w:rPr>
                <w:rFonts w:ascii="Times New Roman" w:eastAsia="Times New Roman" w:hAnsi="Times New Roman"/>
                <w:color w:val="000000"/>
                <w:sz w:val="20"/>
                <w:szCs w:val="20"/>
                <w:lang w:eastAsia="lt-LT"/>
              </w:rPr>
            </w:pPr>
            <w:r w:rsidRPr="00ED2549">
              <w:rPr>
                <w:rFonts w:ascii="Times New Roman" w:eastAsia="Times New Roman" w:hAnsi="Times New Roman"/>
                <w:color w:val="000000"/>
                <w:sz w:val="20"/>
                <w:szCs w:val="20"/>
                <w:lang w:eastAsia="lt-LT"/>
              </w:rPr>
              <w:t xml:space="preserve">Diskrečioji matematika </w:t>
            </w:r>
          </w:p>
        </w:tc>
        <w:tc>
          <w:tcPr>
            <w:tcW w:w="51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138</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6D70F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64</w:t>
            </w:r>
          </w:p>
        </w:tc>
        <w:tc>
          <w:tcPr>
            <w:tcW w:w="726" w:type="dxa"/>
            <w:tcBorders>
              <w:top w:val="nil"/>
              <w:left w:val="nil"/>
              <w:bottom w:val="single" w:sz="8" w:space="0" w:color="auto"/>
              <w:right w:val="triple" w:sz="4" w:space="0" w:color="auto"/>
            </w:tcBorders>
            <w:shd w:val="clear" w:color="auto" w:fill="auto"/>
            <w:vAlign w:val="center"/>
            <w:hideMark/>
          </w:tcPr>
          <w:p w:rsidR="00046860" w:rsidRPr="00B516F6" w:rsidRDefault="006D70F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74</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46860" w:rsidRPr="00B516F6" w:rsidTr="002C5CF9">
        <w:trPr>
          <w:trHeight w:val="53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46860" w:rsidRPr="00ED2549" w:rsidRDefault="00046860" w:rsidP="00046860">
            <w:pPr>
              <w:spacing w:beforeLines="40" w:before="96" w:afterLines="40" w:after="96"/>
              <w:rPr>
                <w:rFonts w:ascii="Times New Roman" w:eastAsia="Times New Roman" w:hAnsi="Times New Roman"/>
                <w:color w:val="000000"/>
                <w:sz w:val="20"/>
                <w:szCs w:val="20"/>
                <w:lang w:eastAsia="lt-LT"/>
              </w:rPr>
            </w:pPr>
            <w:r w:rsidRPr="00ED2549">
              <w:rPr>
                <w:rFonts w:ascii="Times New Roman" w:eastAsia="Times New Roman" w:hAnsi="Times New Roman"/>
                <w:color w:val="000000"/>
                <w:sz w:val="20"/>
                <w:szCs w:val="20"/>
                <w:lang w:eastAsia="lt-LT"/>
              </w:rPr>
              <w:t>Įvadas į</w:t>
            </w:r>
            <w:r>
              <w:rPr>
                <w:rFonts w:ascii="Times New Roman" w:eastAsia="Times New Roman" w:hAnsi="Times New Roman"/>
                <w:color w:val="000000"/>
                <w:sz w:val="20"/>
                <w:szCs w:val="20"/>
                <w:lang w:eastAsia="lt-LT"/>
              </w:rPr>
              <w:t xml:space="preserve"> Finansų ir draudimo matematiką</w:t>
            </w:r>
          </w:p>
        </w:tc>
        <w:tc>
          <w:tcPr>
            <w:tcW w:w="51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6D70F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48</w:t>
            </w:r>
          </w:p>
        </w:tc>
        <w:tc>
          <w:tcPr>
            <w:tcW w:w="726" w:type="dxa"/>
            <w:tcBorders>
              <w:top w:val="nil"/>
              <w:left w:val="nil"/>
              <w:bottom w:val="single" w:sz="8" w:space="0" w:color="auto"/>
              <w:right w:val="triple" w:sz="4" w:space="0" w:color="auto"/>
            </w:tcBorders>
            <w:shd w:val="clear" w:color="auto" w:fill="auto"/>
            <w:vAlign w:val="center"/>
            <w:hideMark/>
          </w:tcPr>
          <w:p w:rsidR="00046860" w:rsidRPr="00B516F6" w:rsidRDefault="006D70F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77</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46860"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46860" w:rsidRPr="00ED2549" w:rsidRDefault="00046860" w:rsidP="00046860">
            <w:pPr>
              <w:spacing w:beforeLines="40" w:before="96" w:afterLines="40" w:after="96"/>
              <w:rPr>
                <w:rFonts w:ascii="Times New Roman" w:eastAsia="Times New Roman" w:hAnsi="Times New Roman"/>
                <w:color w:val="000000"/>
                <w:sz w:val="20"/>
                <w:szCs w:val="20"/>
                <w:lang w:eastAsia="lt-LT"/>
              </w:rPr>
            </w:pPr>
            <w:r w:rsidRPr="00ED2549">
              <w:rPr>
                <w:rFonts w:ascii="Times New Roman" w:eastAsia="Times New Roman" w:hAnsi="Times New Roman"/>
                <w:color w:val="000000"/>
                <w:sz w:val="20"/>
                <w:szCs w:val="20"/>
                <w:lang w:eastAsia="lt-LT"/>
              </w:rPr>
              <w:t>Informatika I</w:t>
            </w:r>
          </w:p>
        </w:tc>
        <w:tc>
          <w:tcPr>
            <w:tcW w:w="51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6D70F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64</w:t>
            </w:r>
          </w:p>
        </w:tc>
        <w:tc>
          <w:tcPr>
            <w:tcW w:w="726" w:type="dxa"/>
            <w:tcBorders>
              <w:top w:val="nil"/>
              <w:left w:val="nil"/>
              <w:bottom w:val="single" w:sz="8" w:space="0" w:color="auto"/>
              <w:right w:val="triple" w:sz="4" w:space="0" w:color="auto"/>
            </w:tcBorders>
            <w:shd w:val="clear" w:color="auto" w:fill="auto"/>
            <w:vAlign w:val="center"/>
            <w:hideMark/>
          </w:tcPr>
          <w:p w:rsidR="00046860" w:rsidRPr="00B516F6" w:rsidRDefault="006D70F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61</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46860" w:rsidRPr="00B516F6" w:rsidTr="002C5CF9">
        <w:trPr>
          <w:trHeight w:val="270"/>
          <w:jc w:val="center"/>
        </w:trPr>
        <w:tc>
          <w:tcPr>
            <w:tcW w:w="270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046860" w:rsidRPr="00B516F6" w:rsidRDefault="00046860" w:rsidP="00046860">
            <w:pPr>
              <w:spacing w:before="0"/>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 xml:space="preserve">II </w:t>
            </w:r>
            <w:r w:rsidRPr="00B516F6">
              <w:rPr>
                <w:rFonts w:ascii="Times New Roman" w:eastAsia="Times New Roman" w:hAnsi="Times New Roman"/>
                <w:b/>
                <w:bCs/>
                <w:color w:val="000000"/>
                <w:sz w:val="20"/>
                <w:szCs w:val="20"/>
                <w:lang w:val="en-GB"/>
              </w:rPr>
              <w:t>SEMESTR</w:t>
            </w:r>
            <w:r>
              <w:rPr>
                <w:rFonts w:ascii="Times New Roman" w:eastAsia="Times New Roman" w:hAnsi="Times New Roman"/>
                <w:b/>
                <w:bCs/>
                <w:color w:val="000000"/>
                <w:sz w:val="20"/>
                <w:szCs w:val="20"/>
                <w:lang w:val="en-GB"/>
              </w:rPr>
              <w:t>AS</w:t>
            </w:r>
          </w:p>
        </w:tc>
        <w:tc>
          <w:tcPr>
            <w:tcW w:w="51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30</w:t>
            </w:r>
          </w:p>
        </w:tc>
        <w:tc>
          <w:tcPr>
            <w:tcW w:w="726" w:type="dxa"/>
            <w:tcBorders>
              <w:top w:val="nil"/>
              <w:left w:val="nil"/>
              <w:bottom w:val="single" w:sz="8" w:space="0" w:color="auto"/>
              <w:right w:val="single" w:sz="8" w:space="0" w:color="auto"/>
            </w:tcBorders>
            <w:shd w:val="clear" w:color="000000" w:fill="BFBFBF"/>
            <w:vAlign w:val="center"/>
          </w:tcPr>
          <w:p w:rsidR="00046860" w:rsidRPr="00B516F6" w:rsidRDefault="006B187F" w:rsidP="00046860">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813</w:t>
            </w:r>
          </w:p>
        </w:tc>
        <w:tc>
          <w:tcPr>
            <w:tcW w:w="726" w:type="dxa"/>
            <w:tcBorders>
              <w:top w:val="nil"/>
              <w:left w:val="nil"/>
              <w:bottom w:val="single" w:sz="8" w:space="0" w:color="auto"/>
              <w:right w:val="single" w:sz="8" w:space="0" w:color="auto"/>
            </w:tcBorders>
            <w:shd w:val="clear" w:color="000000" w:fill="BFBFBF"/>
            <w:vAlign w:val="center"/>
          </w:tcPr>
          <w:p w:rsidR="00046860" w:rsidRPr="00B516F6" w:rsidRDefault="003745F7" w:rsidP="00046860">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384</w:t>
            </w:r>
          </w:p>
        </w:tc>
        <w:tc>
          <w:tcPr>
            <w:tcW w:w="726" w:type="dxa"/>
            <w:tcBorders>
              <w:top w:val="nil"/>
              <w:left w:val="nil"/>
              <w:bottom w:val="single" w:sz="8" w:space="0" w:color="auto"/>
              <w:right w:val="triple" w:sz="4" w:space="0" w:color="auto"/>
            </w:tcBorders>
            <w:shd w:val="clear" w:color="000000" w:fill="BFBFBF"/>
            <w:vAlign w:val="center"/>
          </w:tcPr>
          <w:p w:rsidR="00046860" w:rsidRPr="00B516F6" w:rsidRDefault="006B187F" w:rsidP="00046860">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429</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46860" w:rsidRPr="00B516F6" w:rsidTr="002C5CF9">
        <w:trPr>
          <w:trHeight w:val="270"/>
          <w:jc w:val="center"/>
        </w:trPr>
        <w:tc>
          <w:tcPr>
            <w:tcW w:w="270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046860" w:rsidRPr="00B516F6" w:rsidRDefault="00046860" w:rsidP="00046860">
            <w:pPr>
              <w:spacing w:before="0"/>
              <w:rPr>
                <w:rFonts w:ascii="Times New Roman" w:eastAsia="Times New Roman" w:hAnsi="Times New Roman"/>
                <w:b/>
                <w:bCs/>
                <w:color w:val="000000"/>
                <w:sz w:val="20"/>
                <w:szCs w:val="20"/>
                <w:lang w:val="en-GB"/>
              </w:rPr>
            </w:pPr>
            <w:proofErr w:type="spellStart"/>
            <w:r>
              <w:rPr>
                <w:rFonts w:ascii="Times New Roman" w:eastAsia="Times New Roman" w:hAnsi="Times New Roman"/>
                <w:b/>
                <w:bCs/>
                <w:color w:val="000000"/>
                <w:sz w:val="20"/>
                <w:szCs w:val="20"/>
                <w:lang w:val="en-GB"/>
              </w:rPr>
              <w:t>Privalomieji</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dalykai</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moduliai</w:t>
            </w:r>
            <w:proofErr w:type="spellEnd"/>
            <w:r w:rsidRPr="00B516F6">
              <w:rPr>
                <w:rFonts w:ascii="Times New Roman" w:eastAsia="Times New Roman" w:hAnsi="Times New Roman"/>
                <w:b/>
                <w:bCs/>
                <w:color w:val="000000"/>
                <w:sz w:val="20"/>
                <w:szCs w:val="20"/>
                <w:lang w:val="en-GB"/>
              </w:rPr>
              <w:t>)</w:t>
            </w:r>
          </w:p>
        </w:tc>
        <w:tc>
          <w:tcPr>
            <w:tcW w:w="51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30</w:t>
            </w:r>
          </w:p>
        </w:tc>
        <w:tc>
          <w:tcPr>
            <w:tcW w:w="726" w:type="dxa"/>
            <w:tcBorders>
              <w:top w:val="nil"/>
              <w:left w:val="nil"/>
              <w:bottom w:val="single" w:sz="8" w:space="0" w:color="auto"/>
              <w:right w:val="single" w:sz="8" w:space="0" w:color="auto"/>
            </w:tcBorders>
            <w:shd w:val="clear" w:color="000000" w:fill="BFBFBF"/>
            <w:vAlign w:val="center"/>
          </w:tcPr>
          <w:p w:rsidR="00046860" w:rsidRPr="00B516F6" w:rsidRDefault="003745F7" w:rsidP="00046860">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813</w:t>
            </w:r>
          </w:p>
        </w:tc>
        <w:tc>
          <w:tcPr>
            <w:tcW w:w="726" w:type="dxa"/>
            <w:tcBorders>
              <w:top w:val="nil"/>
              <w:left w:val="nil"/>
              <w:bottom w:val="single" w:sz="8" w:space="0" w:color="auto"/>
              <w:right w:val="single" w:sz="8" w:space="0" w:color="auto"/>
            </w:tcBorders>
            <w:shd w:val="clear" w:color="000000" w:fill="BFBFBF"/>
            <w:vAlign w:val="center"/>
          </w:tcPr>
          <w:p w:rsidR="00046860" w:rsidRPr="00B516F6" w:rsidRDefault="003745F7" w:rsidP="00046860">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384</w:t>
            </w:r>
          </w:p>
        </w:tc>
        <w:tc>
          <w:tcPr>
            <w:tcW w:w="726" w:type="dxa"/>
            <w:tcBorders>
              <w:top w:val="nil"/>
              <w:left w:val="nil"/>
              <w:bottom w:val="single" w:sz="8" w:space="0" w:color="auto"/>
              <w:right w:val="triple" w:sz="4" w:space="0" w:color="auto"/>
            </w:tcBorders>
            <w:shd w:val="clear" w:color="000000" w:fill="BFBFBF"/>
            <w:vAlign w:val="center"/>
          </w:tcPr>
          <w:p w:rsidR="00046860" w:rsidRPr="00B516F6" w:rsidRDefault="006B187F" w:rsidP="00046860">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429</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46860"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46860" w:rsidRPr="00ED2549" w:rsidRDefault="00046860" w:rsidP="00046860">
            <w:pPr>
              <w:spacing w:beforeLines="40" w:before="96" w:afterLines="40" w:after="96"/>
              <w:rPr>
                <w:rFonts w:ascii="Times New Roman" w:eastAsia="Times New Roman" w:hAnsi="Times New Roman"/>
                <w:color w:val="000000"/>
                <w:sz w:val="20"/>
                <w:szCs w:val="20"/>
                <w:lang w:eastAsia="lt-LT"/>
              </w:rPr>
            </w:pPr>
            <w:r w:rsidRPr="00ED2549">
              <w:rPr>
                <w:rFonts w:ascii="Times New Roman" w:eastAsia="Times New Roman" w:hAnsi="Times New Roman"/>
                <w:color w:val="000000"/>
                <w:sz w:val="20"/>
                <w:szCs w:val="20"/>
                <w:lang w:eastAsia="lt-LT"/>
              </w:rPr>
              <w:t>Matematinė analizė II</w:t>
            </w:r>
          </w:p>
        </w:tc>
        <w:tc>
          <w:tcPr>
            <w:tcW w:w="51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10</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268</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128</w:t>
            </w:r>
          </w:p>
        </w:tc>
        <w:tc>
          <w:tcPr>
            <w:tcW w:w="72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140</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46860"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46860" w:rsidRPr="00ED2549" w:rsidRDefault="00046860" w:rsidP="00046860">
            <w:pPr>
              <w:spacing w:beforeLines="40" w:before="96" w:afterLines="40" w:after="96"/>
              <w:rPr>
                <w:rFonts w:ascii="Times New Roman" w:hAnsi="Times New Roman"/>
                <w:i/>
                <w:sz w:val="20"/>
                <w:szCs w:val="20"/>
              </w:rPr>
            </w:pPr>
            <w:r w:rsidRPr="00ED2549">
              <w:rPr>
                <w:rFonts w:ascii="Times New Roman" w:eastAsia="Times New Roman" w:hAnsi="Times New Roman"/>
                <w:color w:val="000000"/>
                <w:sz w:val="20"/>
                <w:szCs w:val="20"/>
                <w:lang w:eastAsia="lt-LT"/>
              </w:rPr>
              <w:t xml:space="preserve">Algebra </w:t>
            </w:r>
          </w:p>
        </w:tc>
        <w:tc>
          <w:tcPr>
            <w:tcW w:w="51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6D70F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150</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6D70F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64</w:t>
            </w:r>
          </w:p>
        </w:tc>
        <w:tc>
          <w:tcPr>
            <w:tcW w:w="726" w:type="dxa"/>
            <w:tcBorders>
              <w:top w:val="nil"/>
              <w:left w:val="nil"/>
              <w:bottom w:val="single" w:sz="8" w:space="0" w:color="auto"/>
              <w:right w:val="triple" w:sz="4" w:space="0" w:color="auto"/>
            </w:tcBorders>
            <w:shd w:val="clear" w:color="auto" w:fill="auto"/>
            <w:vAlign w:val="center"/>
            <w:hideMark/>
          </w:tcPr>
          <w:p w:rsidR="00046860" w:rsidRPr="00B516F6" w:rsidRDefault="006D70F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86</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46860"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46860" w:rsidRPr="00ED2549" w:rsidRDefault="00046860" w:rsidP="00046860">
            <w:pPr>
              <w:spacing w:beforeLines="40" w:before="96" w:afterLines="40" w:after="96"/>
              <w:rPr>
                <w:rFonts w:ascii="Times New Roman" w:hAnsi="Times New Roman"/>
                <w:snapToGrid w:val="0"/>
                <w:color w:val="000000"/>
                <w:sz w:val="20"/>
                <w:szCs w:val="20"/>
              </w:rPr>
            </w:pPr>
            <w:r w:rsidRPr="00ED2549">
              <w:rPr>
                <w:rFonts w:ascii="Times New Roman" w:eastAsia="Times New Roman" w:hAnsi="Times New Roman"/>
                <w:color w:val="000000"/>
                <w:sz w:val="20"/>
                <w:szCs w:val="20"/>
                <w:lang w:eastAsia="lt-LT"/>
              </w:rPr>
              <w:t>Finansiniai skaičiavimai</w:t>
            </w:r>
          </w:p>
        </w:tc>
        <w:tc>
          <w:tcPr>
            <w:tcW w:w="51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140</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6D70F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64</w:t>
            </w:r>
          </w:p>
        </w:tc>
        <w:tc>
          <w:tcPr>
            <w:tcW w:w="726" w:type="dxa"/>
            <w:tcBorders>
              <w:top w:val="nil"/>
              <w:left w:val="nil"/>
              <w:bottom w:val="single" w:sz="8" w:space="0" w:color="auto"/>
              <w:right w:val="triple" w:sz="4" w:space="0" w:color="auto"/>
            </w:tcBorders>
            <w:shd w:val="clear" w:color="auto" w:fill="auto"/>
            <w:vAlign w:val="center"/>
            <w:hideMark/>
          </w:tcPr>
          <w:p w:rsidR="006D70FC" w:rsidRPr="00B516F6" w:rsidRDefault="006D70FC" w:rsidP="006D70FC">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76</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46860"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lastRenderedPageBreak/>
              <w:t> </w:t>
            </w:r>
          </w:p>
        </w:tc>
        <w:tc>
          <w:tcPr>
            <w:tcW w:w="2250" w:type="dxa"/>
            <w:tcBorders>
              <w:top w:val="nil"/>
              <w:left w:val="nil"/>
              <w:bottom w:val="single" w:sz="8" w:space="0" w:color="auto"/>
              <w:right w:val="single" w:sz="8" w:space="0" w:color="auto"/>
            </w:tcBorders>
            <w:shd w:val="clear" w:color="auto" w:fill="auto"/>
            <w:hideMark/>
          </w:tcPr>
          <w:p w:rsidR="00046860" w:rsidRPr="00ED2549" w:rsidRDefault="00046860" w:rsidP="00046860">
            <w:pPr>
              <w:spacing w:beforeLines="40" w:before="96" w:afterLines="40" w:after="96"/>
              <w:rPr>
                <w:rFonts w:ascii="Times New Roman" w:eastAsia="Times New Roman" w:hAnsi="Times New Roman"/>
                <w:color w:val="000000"/>
                <w:sz w:val="20"/>
                <w:szCs w:val="20"/>
                <w:lang w:eastAsia="lt-LT"/>
              </w:rPr>
            </w:pPr>
            <w:r w:rsidRPr="00ED2549">
              <w:rPr>
                <w:rFonts w:ascii="Times New Roman" w:eastAsia="Times New Roman" w:hAnsi="Times New Roman"/>
                <w:color w:val="000000"/>
                <w:sz w:val="20"/>
                <w:szCs w:val="20"/>
                <w:lang w:eastAsia="lt-LT"/>
              </w:rPr>
              <w:t xml:space="preserve">Informatika II </w:t>
            </w:r>
          </w:p>
        </w:tc>
        <w:tc>
          <w:tcPr>
            <w:tcW w:w="51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6D70F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130</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6D70F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64</w:t>
            </w:r>
          </w:p>
        </w:tc>
        <w:tc>
          <w:tcPr>
            <w:tcW w:w="726" w:type="dxa"/>
            <w:tcBorders>
              <w:top w:val="nil"/>
              <w:left w:val="nil"/>
              <w:bottom w:val="single" w:sz="8" w:space="0" w:color="auto"/>
              <w:right w:val="triple" w:sz="4" w:space="0" w:color="auto"/>
            </w:tcBorders>
            <w:shd w:val="clear" w:color="auto" w:fill="auto"/>
            <w:vAlign w:val="center"/>
            <w:hideMark/>
          </w:tcPr>
          <w:p w:rsidR="00046860" w:rsidRPr="00B516F6" w:rsidRDefault="006D70F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66</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tcPr>
          <w:p w:rsidR="00046860" w:rsidRPr="00B516F6" w:rsidRDefault="00046860" w:rsidP="00046860">
            <w:pPr>
              <w:spacing w:before="0"/>
              <w:rPr>
                <w:rFonts w:ascii="Times New Roman" w:eastAsia="Times New Roman" w:hAnsi="Times New Roman"/>
                <w:color w:val="000000"/>
                <w:sz w:val="20"/>
                <w:szCs w:val="20"/>
                <w:lang w:val="en-GB"/>
              </w:rPr>
            </w:pPr>
          </w:p>
        </w:tc>
        <w:tc>
          <w:tcPr>
            <w:tcW w:w="466" w:type="dxa"/>
            <w:tcBorders>
              <w:top w:val="nil"/>
              <w:left w:val="nil"/>
              <w:bottom w:val="single" w:sz="8" w:space="0" w:color="auto"/>
              <w:right w:val="triple" w:sz="4" w:space="0" w:color="auto"/>
            </w:tcBorders>
            <w:shd w:val="clear" w:color="auto" w:fill="auto"/>
            <w:vAlign w:val="center"/>
          </w:tcPr>
          <w:p w:rsidR="00046860" w:rsidRPr="00B516F6" w:rsidRDefault="00046860" w:rsidP="00046860">
            <w:pPr>
              <w:spacing w:before="0"/>
              <w:rPr>
                <w:rFonts w:ascii="Times New Roman" w:eastAsia="Times New Roman" w:hAnsi="Times New Roman"/>
                <w:color w:val="000000"/>
                <w:sz w:val="20"/>
                <w:szCs w:val="20"/>
                <w:lang w:val="en-GB"/>
              </w:rPr>
            </w:pP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46860"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46860" w:rsidRPr="00ED2549" w:rsidRDefault="006D70FC" w:rsidP="00046860">
            <w:pPr>
              <w:spacing w:beforeLines="40" w:before="96" w:afterLines="40" w:after="96"/>
              <w:rPr>
                <w:rFonts w:ascii="Times New Roman" w:hAnsi="Times New Roman"/>
                <w:snapToGrid w:val="0"/>
                <w:color w:val="000000"/>
                <w:sz w:val="20"/>
                <w:szCs w:val="20"/>
              </w:rPr>
            </w:pPr>
            <w:r>
              <w:rPr>
                <w:rFonts w:ascii="Times New Roman" w:eastAsia="Times New Roman" w:hAnsi="Times New Roman"/>
                <w:color w:val="000000"/>
                <w:sz w:val="20"/>
                <w:szCs w:val="20"/>
                <w:lang w:eastAsia="lt-LT"/>
              </w:rPr>
              <w:t>Akademinė ir mokslinė anglų</w:t>
            </w:r>
            <w:r w:rsidR="00046860" w:rsidRPr="00ED2549">
              <w:rPr>
                <w:rFonts w:ascii="Times New Roman" w:eastAsia="Times New Roman" w:hAnsi="Times New Roman"/>
                <w:color w:val="000000"/>
                <w:sz w:val="20"/>
                <w:szCs w:val="20"/>
                <w:lang w:eastAsia="lt-LT"/>
              </w:rPr>
              <w:t xml:space="preserve"> kalba</w:t>
            </w:r>
            <w:r>
              <w:rPr>
                <w:rFonts w:ascii="Times New Roman" w:eastAsia="Times New Roman" w:hAnsi="Times New Roman"/>
                <w:color w:val="000000"/>
                <w:sz w:val="20"/>
                <w:szCs w:val="20"/>
                <w:lang w:eastAsia="lt-LT"/>
              </w:rPr>
              <w:t xml:space="preserve"> C</w:t>
            </w:r>
            <w:r>
              <w:rPr>
                <w:rFonts w:ascii="Times New Roman" w:eastAsia="Times New Roman" w:hAnsi="Times New Roman"/>
                <w:color w:val="000000"/>
                <w:sz w:val="20"/>
                <w:szCs w:val="20"/>
                <w:lang w:val="en-US" w:eastAsia="lt-LT"/>
              </w:rPr>
              <w:t>1</w:t>
            </w:r>
            <w:r w:rsidR="00046860" w:rsidRPr="00ED2549">
              <w:rPr>
                <w:rFonts w:ascii="Times New Roman" w:eastAsia="Times New Roman" w:hAnsi="Times New Roman"/>
                <w:color w:val="000000"/>
                <w:sz w:val="20"/>
                <w:szCs w:val="20"/>
                <w:lang w:eastAsia="lt-LT"/>
              </w:rPr>
              <w:t xml:space="preserve">  I </w:t>
            </w:r>
          </w:p>
        </w:tc>
        <w:tc>
          <w:tcPr>
            <w:tcW w:w="51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64</w:t>
            </w:r>
          </w:p>
        </w:tc>
        <w:tc>
          <w:tcPr>
            <w:tcW w:w="72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61</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46860" w:rsidRPr="00B516F6" w:rsidTr="002C5CF9">
        <w:trPr>
          <w:trHeight w:val="270"/>
          <w:jc w:val="center"/>
        </w:trPr>
        <w:tc>
          <w:tcPr>
            <w:tcW w:w="270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046860" w:rsidRPr="00B516F6" w:rsidRDefault="00046860" w:rsidP="00046860">
            <w:pPr>
              <w:spacing w:before="0"/>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II KURSAS</w:t>
            </w:r>
          </w:p>
        </w:tc>
        <w:tc>
          <w:tcPr>
            <w:tcW w:w="51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60</w:t>
            </w:r>
          </w:p>
        </w:tc>
        <w:tc>
          <w:tcPr>
            <w:tcW w:w="726" w:type="dxa"/>
            <w:tcBorders>
              <w:top w:val="nil"/>
              <w:left w:val="nil"/>
              <w:bottom w:val="single" w:sz="8" w:space="0" w:color="auto"/>
              <w:right w:val="single" w:sz="8" w:space="0" w:color="auto"/>
            </w:tcBorders>
            <w:shd w:val="clear" w:color="000000" w:fill="BFBFBF"/>
            <w:vAlign w:val="center"/>
          </w:tcPr>
          <w:p w:rsidR="00046860" w:rsidRPr="00B516F6" w:rsidRDefault="009B7AFB" w:rsidP="00046860">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≥1587</w:t>
            </w:r>
          </w:p>
        </w:tc>
        <w:tc>
          <w:tcPr>
            <w:tcW w:w="726" w:type="dxa"/>
            <w:tcBorders>
              <w:top w:val="nil"/>
              <w:left w:val="nil"/>
              <w:bottom w:val="single" w:sz="8" w:space="0" w:color="auto"/>
              <w:right w:val="single" w:sz="8" w:space="0" w:color="auto"/>
            </w:tcBorders>
            <w:shd w:val="clear" w:color="000000" w:fill="BFBFBF"/>
            <w:vAlign w:val="center"/>
          </w:tcPr>
          <w:p w:rsidR="00046860" w:rsidRPr="00B516F6" w:rsidRDefault="009B7AFB" w:rsidP="00046860">
            <w:pPr>
              <w:spacing w:before="0"/>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≥592</w:t>
            </w:r>
          </w:p>
        </w:tc>
        <w:tc>
          <w:tcPr>
            <w:tcW w:w="726" w:type="dxa"/>
            <w:tcBorders>
              <w:top w:val="nil"/>
              <w:left w:val="nil"/>
              <w:bottom w:val="single" w:sz="8" w:space="0" w:color="auto"/>
              <w:right w:val="triple" w:sz="4" w:space="0" w:color="auto"/>
            </w:tcBorders>
            <w:shd w:val="clear" w:color="000000" w:fill="BFBFBF"/>
            <w:vAlign w:val="center"/>
          </w:tcPr>
          <w:p w:rsidR="00046860" w:rsidRPr="00B516F6" w:rsidRDefault="009B7AFB" w:rsidP="00046860">
            <w:pPr>
              <w:spacing w:before="0"/>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w:t>
            </w:r>
            <w:r w:rsidR="005C54B8">
              <w:rPr>
                <w:rFonts w:ascii="Times New Roman" w:eastAsia="Times New Roman" w:hAnsi="Times New Roman"/>
                <w:b/>
                <w:bCs/>
                <w:color w:val="000000"/>
                <w:sz w:val="20"/>
                <w:szCs w:val="20"/>
                <w:lang w:val="en-GB"/>
              </w:rPr>
              <w:t>9</w:t>
            </w:r>
            <w:r>
              <w:rPr>
                <w:rFonts w:ascii="Times New Roman" w:eastAsia="Times New Roman" w:hAnsi="Times New Roman"/>
                <w:b/>
                <w:bCs/>
                <w:color w:val="000000"/>
                <w:sz w:val="20"/>
                <w:szCs w:val="20"/>
                <w:lang w:val="en-GB"/>
              </w:rPr>
              <w:t>95</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46860" w:rsidRPr="00B516F6" w:rsidTr="002C5CF9">
        <w:trPr>
          <w:trHeight w:val="270"/>
          <w:jc w:val="center"/>
        </w:trPr>
        <w:tc>
          <w:tcPr>
            <w:tcW w:w="270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046860" w:rsidRPr="00B516F6" w:rsidRDefault="00046860" w:rsidP="00046860">
            <w:pPr>
              <w:spacing w:before="0"/>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 xml:space="preserve">III </w:t>
            </w:r>
            <w:r w:rsidRPr="00B516F6">
              <w:rPr>
                <w:rFonts w:ascii="Times New Roman" w:eastAsia="Times New Roman" w:hAnsi="Times New Roman"/>
                <w:b/>
                <w:bCs/>
                <w:color w:val="000000"/>
                <w:sz w:val="20"/>
                <w:szCs w:val="20"/>
                <w:lang w:val="en-GB"/>
              </w:rPr>
              <w:t>SEMESTR</w:t>
            </w:r>
            <w:r>
              <w:rPr>
                <w:rFonts w:ascii="Times New Roman" w:eastAsia="Times New Roman" w:hAnsi="Times New Roman"/>
                <w:b/>
                <w:bCs/>
                <w:color w:val="000000"/>
                <w:sz w:val="20"/>
                <w:szCs w:val="20"/>
                <w:lang w:val="en-GB"/>
              </w:rPr>
              <w:t>AS</w:t>
            </w:r>
          </w:p>
        </w:tc>
        <w:tc>
          <w:tcPr>
            <w:tcW w:w="51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30</w:t>
            </w:r>
          </w:p>
        </w:tc>
        <w:tc>
          <w:tcPr>
            <w:tcW w:w="726" w:type="dxa"/>
            <w:tcBorders>
              <w:top w:val="nil"/>
              <w:left w:val="nil"/>
              <w:bottom w:val="single" w:sz="8" w:space="0" w:color="auto"/>
              <w:right w:val="single" w:sz="8" w:space="0" w:color="auto"/>
            </w:tcBorders>
            <w:shd w:val="clear" w:color="000000" w:fill="BFBFBF"/>
            <w:vAlign w:val="center"/>
          </w:tcPr>
          <w:p w:rsidR="00046860" w:rsidRPr="00B516F6" w:rsidRDefault="006B187F" w:rsidP="00046860">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801</w:t>
            </w:r>
          </w:p>
        </w:tc>
        <w:tc>
          <w:tcPr>
            <w:tcW w:w="726" w:type="dxa"/>
            <w:tcBorders>
              <w:top w:val="nil"/>
              <w:left w:val="nil"/>
              <w:bottom w:val="single" w:sz="8" w:space="0" w:color="auto"/>
              <w:right w:val="single" w:sz="8" w:space="0" w:color="auto"/>
            </w:tcBorders>
            <w:shd w:val="clear" w:color="000000" w:fill="BFBFBF"/>
            <w:vAlign w:val="center"/>
          </w:tcPr>
          <w:p w:rsidR="00046860" w:rsidRPr="00B516F6" w:rsidRDefault="006B187F" w:rsidP="00046860">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304</w:t>
            </w:r>
          </w:p>
        </w:tc>
        <w:tc>
          <w:tcPr>
            <w:tcW w:w="726" w:type="dxa"/>
            <w:tcBorders>
              <w:top w:val="nil"/>
              <w:left w:val="nil"/>
              <w:bottom w:val="single" w:sz="8" w:space="0" w:color="auto"/>
              <w:right w:val="triple" w:sz="4" w:space="0" w:color="auto"/>
            </w:tcBorders>
            <w:shd w:val="clear" w:color="000000" w:fill="BFBFBF"/>
            <w:vAlign w:val="center"/>
          </w:tcPr>
          <w:p w:rsidR="00046860" w:rsidRPr="00B516F6" w:rsidRDefault="006B187F" w:rsidP="00046860">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497</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46860" w:rsidRPr="00B516F6" w:rsidTr="002C5CF9">
        <w:trPr>
          <w:trHeight w:val="270"/>
          <w:jc w:val="center"/>
        </w:trPr>
        <w:tc>
          <w:tcPr>
            <w:tcW w:w="270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046860" w:rsidRPr="00B516F6" w:rsidRDefault="00046860" w:rsidP="00046860">
            <w:pPr>
              <w:spacing w:before="0"/>
              <w:rPr>
                <w:rFonts w:ascii="Times New Roman" w:eastAsia="Times New Roman" w:hAnsi="Times New Roman"/>
                <w:b/>
                <w:bCs/>
                <w:color w:val="000000"/>
                <w:sz w:val="20"/>
                <w:szCs w:val="20"/>
                <w:lang w:val="en-GB"/>
              </w:rPr>
            </w:pPr>
            <w:proofErr w:type="spellStart"/>
            <w:r>
              <w:rPr>
                <w:rFonts w:ascii="Times New Roman" w:eastAsia="Times New Roman" w:hAnsi="Times New Roman"/>
                <w:b/>
                <w:bCs/>
                <w:color w:val="000000"/>
                <w:sz w:val="20"/>
                <w:szCs w:val="20"/>
                <w:lang w:val="en-GB"/>
              </w:rPr>
              <w:t>Privalomieji</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dalykai</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moduliai</w:t>
            </w:r>
            <w:proofErr w:type="spellEnd"/>
            <w:r w:rsidRPr="00B516F6">
              <w:rPr>
                <w:rFonts w:ascii="Times New Roman" w:eastAsia="Times New Roman" w:hAnsi="Times New Roman"/>
                <w:b/>
                <w:bCs/>
                <w:color w:val="000000"/>
                <w:sz w:val="20"/>
                <w:szCs w:val="20"/>
                <w:lang w:val="en-GB"/>
              </w:rPr>
              <w:t>)</w:t>
            </w:r>
          </w:p>
        </w:tc>
        <w:tc>
          <w:tcPr>
            <w:tcW w:w="51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30</w:t>
            </w:r>
          </w:p>
        </w:tc>
        <w:tc>
          <w:tcPr>
            <w:tcW w:w="726" w:type="dxa"/>
            <w:tcBorders>
              <w:top w:val="nil"/>
              <w:left w:val="nil"/>
              <w:bottom w:val="single" w:sz="8" w:space="0" w:color="auto"/>
              <w:right w:val="single" w:sz="8" w:space="0" w:color="auto"/>
            </w:tcBorders>
            <w:shd w:val="clear" w:color="000000" w:fill="BFBFBF"/>
            <w:vAlign w:val="center"/>
          </w:tcPr>
          <w:p w:rsidR="00046860" w:rsidRPr="00B516F6" w:rsidRDefault="006B187F" w:rsidP="00046860">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801</w:t>
            </w:r>
          </w:p>
        </w:tc>
        <w:tc>
          <w:tcPr>
            <w:tcW w:w="726" w:type="dxa"/>
            <w:tcBorders>
              <w:top w:val="nil"/>
              <w:left w:val="nil"/>
              <w:bottom w:val="single" w:sz="8" w:space="0" w:color="auto"/>
              <w:right w:val="single" w:sz="8" w:space="0" w:color="auto"/>
            </w:tcBorders>
            <w:shd w:val="clear" w:color="000000" w:fill="BFBFBF"/>
            <w:vAlign w:val="center"/>
          </w:tcPr>
          <w:p w:rsidR="00046860" w:rsidRPr="00B516F6" w:rsidRDefault="006B187F" w:rsidP="00046860">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304</w:t>
            </w:r>
          </w:p>
        </w:tc>
        <w:tc>
          <w:tcPr>
            <w:tcW w:w="726" w:type="dxa"/>
            <w:tcBorders>
              <w:top w:val="nil"/>
              <w:left w:val="nil"/>
              <w:bottom w:val="single" w:sz="8" w:space="0" w:color="auto"/>
              <w:right w:val="triple" w:sz="4" w:space="0" w:color="auto"/>
            </w:tcBorders>
            <w:shd w:val="clear" w:color="000000" w:fill="BFBFBF"/>
            <w:vAlign w:val="center"/>
          </w:tcPr>
          <w:p w:rsidR="00046860" w:rsidRPr="00B516F6" w:rsidRDefault="006B187F" w:rsidP="00046860">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497</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46860"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vAlign w:val="center"/>
            <w:hideMark/>
          </w:tcPr>
          <w:p w:rsidR="00046860" w:rsidRPr="00ED2549" w:rsidRDefault="00046860" w:rsidP="00046860">
            <w:pPr>
              <w:spacing w:before="0"/>
              <w:rPr>
                <w:rFonts w:ascii="Times New Roman" w:hAnsi="Times New Roman"/>
                <w:bCs/>
                <w:sz w:val="20"/>
                <w:szCs w:val="20"/>
              </w:rPr>
            </w:pPr>
            <w:r w:rsidRPr="00ED2549">
              <w:rPr>
                <w:rFonts w:ascii="Times New Roman" w:hAnsi="Times New Roman"/>
                <w:bCs/>
                <w:sz w:val="20"/>
                <w:szCs w:val="20"/>
              </w:rPr>
              <w:t>Matematinė analizė III</w:t>
            </w:r>
          </w:p>
        </w:tc>
        <w:tc>
          <w:tcPr>
            <w:tcW w:w="51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150</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6D70F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48</w:t>
            </w:r>
          </w:p>
        </w:tc>
        <w:tc>
          <w:tcPr>
            <w:tcW w:w="726" w:type="dxa"/>
            <w:tcBorders>
              <w:top w:val="nil"/>
              <w:left w:val="nil"/>
              <w:bottom w:val="single" w:sz="8" w:space="0" w:color="auto"/>
              <w:right w:val="triple" w:sz="4" w:space="0" w:color="auto"/>
            </w:tcBorders>
            <w:shd w:val="clear" w:color="auto" w:fill="auto"/>
            <w:vAlign w:val="center"/>
            <w:hideMark/>
          </w:tcPr>
          <w:p w:rsidR="00046860" w:rsidRPr="00B516F6" w:rsidRDefault="006D70F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102</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46860"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46860" w:rsidRPr="00ED2549" w:rsidRDefault="00046860" w:rsidP="00046860">
            <w:pPr>
              <w:spacing w:beforeLines="40" w:before="96" w:afterLines="40" w:after="96"/>
              <w:rPr>
                <w:rFonts w:ascii="Times New Roman" w:hAnsi="Times New Roman"/>
                <w:bCs/>
                <w:sz w:val="20"/>
                <w:szCs w:val="20"/>
              </w:rPr>
            </w:pPr>
            <w:r w:rsidRPr="00ED2549">
              <w:rPr>
                <w:rFonts w:ascii="Times New Roman" w:hAnsi="Times New Roman"/>
                <w:snapToGrid w:val="0"/>
                <w:color w:val="000000"/>
                <w:sz w:val="20"/>
                <w:szCs w:val="20"/>
              </w:rPr>
              <w:t>Mikroekonomika</w:t>
            </w:r>
          </w:p>
        </w:tc>
        <w:tc>
          <w:tcPr>
            <w:tcW w:w="51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6D70F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140</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6D70F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64</w:t>
            </w:r>
          </w:p>
        </w:tc>
        <w:tc>
          <w:tcPr>
            <w:tcW w:w="726" w:type="dxa"/>
            <w:tcBorders>
              <w:top w:val="nil"/>
              <w:left w:val="nil"/>
              <w:bottom w:val="single" w:sz="8" w:space="0" w:color="auto"/>
              <w:right w:val="triple" w:sz="4" w:space="0" w:color="auto"/>
            </w:tcBorders>
            <w:shd w:val="clear" w:color="auto" w:fill="auto"/>
            <w:vAlign w:val="center"/>
            <w:hideMark/>
          </w:tcPr>
          <w:p w:rsidR="00046860" w:rsidRPr="00B516F6" w:rsidRDefault="006D70F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76</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46860"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46860" w:rsidRPr="00ED2549" w:rsidRDefault="00046860" w:rsidP="00046860">
            <w:pPr>
              <w:spacing w:beforeLines="40" w:before="96" w:afterLines="40" w:after="96"/>
              <w:rPr>
                <w:rFonts w:ascii="Times New Roman" w:hAnsi="Times New Roman"/>
                <w:bCs/>
                <w:sz w:val="20"/>
                <w:szCs w:val="20"/>
              </w:rPr>
            </w:pPr>
            <w:r w:rsidRPr="00ED2549">
              <w:rPr>
                <w:rFonts w:ascii="Times New Roman" w:hAnsi="Times New Roman"/>
                <w:bCs/>
                <w:sz w:val="20"/>
                <w:szCs w:val="20"/>
              </w:rPr>
              <w:t>Praktinė informatika I</w:t>
            </w:r>
          </w:p>
        </w:tc>
        <w:tc>
          <w:tcPr>
            <w:tcW w:w="51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130</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6D70F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48</w:t>
            </w:r>
          </w:p>
        </w:tc>
        <w:tc>
          <w:tcPr>
            <w:tcW w:w="726" w:type="dxa"/>
            <w:tcBorders>
              <w:top w:val="nil"/>
              <w:left w:val="nil"/>
              <w:bottom w:val="single" w:sz="8" w:space="0" w:color="auto"/>
              <w:right w:val="triple" w:sz="4" w:space="0" w:color="auto"/>
            </w:tcBorders>
            <w:shd w:val="clear" w:color="auto" w:fill="auto"/>
            <w:vAlign w:val="center"/>
            <w:hideMark/>
          </w:tcPr>
          <w:p w:rsidR="00046860" w:rsidRPr="00B516F6" w:rsidRDefault="006D70F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82</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46860" w:rsidRPr="00B516F6" w:rsidTr="002C5CF9">
        <w:trPr>
          <w:trHeight w:val="53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46860" w:rsidRPr="00ED2549" w:rsidRDefault="00046860" w:rsidP="006D70FC">
            <w:pPr>
              <w:spacing w:beforeLines="40" w:before="96" w:afterLines="40" w:after="96"/>
              <w:rPr>
                <w:rFonts w:ascii="Times New Roman" w:hAnsi="Times New Roman"/>
                <w:bCs/>
                <w:sz w:val="20"/>
                <w:szCs w:val="20"/>
              </w:rPr>
            </w:pPr>
            <w:r w:rsidRPr="00ED2549">
              <w:rPr>
                <w:rFonts w:ascii="Times New Roman" w:hAnsi="Times New Roman"/>
                <w:sz w:val="20"/>
                <w:szCs w:val="20"/>
              </w:rPr>
              <w:t>Tikimybių teorija</w:t>
            </w:r>
          </w:p>
        </w:tc>
        <w:tc>
          <w:tcPr>
            <w:tcW w:w="51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10</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6D70F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252</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6D70F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96</w:t>
            </w:r>
          </w:p>
        </w:tc>
        <w:tc>
          <w:tcPr>
            <w:tcW w:w="726" w:type="dxa"/>
            <w:tcBorders>
              <w:top w:val="nil"/>
              <w:left w:val="nil"/>
              <w:bottom w:val="single" w:sz="8" w:space="0" w:color="auto"/>
              <w:right w:val="triple" w:sz="4" w:space="0" w:color="auto"/>
            </w:tcBorders>
            <w:shd w:val="clear" w:color="auto" w:fill="auto"/>
            <w:vAlign w:val="center"/>
            <w:hideMark/>
          </w:tcPr>
          <w:p w:rsidR="00046860" w:rsidRPr="00B516F6" w:rsidRDefault="006D70F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156</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6D70FC"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6D70FC" w:rsidRPr="00B516F6" w:rsidRDefault="006D70FC" w:rsidP="006D70FC">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6D70FC" w:rsidRPr="00ED2549" w:rsidRDefault="006D70FC" w:rsidP="006D70FC">
            <w:pPr>
              <w:spacing w:beforeLines="40" w:before="96" w:afterLines="40" w:after="96"/>
              <w:rPr>
                <w:rFonts w:ascii="Times New Roman" w:hAnsi="Times New Roman"/>
                <w:snapToGrid w:val="0"/>
                <w:color w:val="000000"/>
                <w:sz w:val="20"/>
                <w:szCs w:val="20"/>
              </w:rPr>
            </w:pPr>
            <w:r>
              <w:rPr>
                <w:rFonts w:ascii="Times New Roman" w:eastAsia="Times New Roman" w:hAnsi="Times New Roman"/>
                <w:color w:val="000000"/>
                <w:sz w:val="20"/>
                <w:szCs w:val="20"/>
                <w:lang w:eastAsia="lt-LT"/>
              </w:rPr>
              <w:t>Akademinė ir mokslinė anglų</w:t>
            </w:r>
            <w:r w:rsidRPr="00ED2549">
              <w:rPr>
                <w:rFonts w:ascii="Times New Roman" w:eastAsia="Times New Roman" w:hAnsi="Times New Roman"/>
                <w:color w:val="000000"/>
                <w:sz w:val="20"/>
                <w:szCs w:val="20"/>
                <w:lang w:eastAsia="lt-LT"/>
              </w:rPr>
              <w:t xml:space="preserve"> kalba</w:t>
            </w:r>
            <w:r>
              <w:rPr>
                <w:rFonts w:ascii="Times New Roman" w:eastAsia="Times New Roman" w:hAnsi="Times New Roman"/>
                <w:color w:val="000000"/>
                <w:sz w:val="20"/>
                <w:szCs w:val="20"/>
                <w:lang w:eastAsia="lt-LT"/>
              </w:rPr>
              <w:t xml:space="preserve"> C</w:t>
            </w:r>
            <w:r>
              <w:rPr>
                <w:rFonts w:ascii="Times New Roman" w:eastAsia="Times New Roman" w:hAnsi="Times New Roman"/>
                <w:color w:val="000000"/>
                <w:sz w:val="20"/>
                <w:szCs w:val="20"/>
                <w:lang w:val="en-US" w:eastAsia="lt-LT"/>
              </w:rPr>
              <w:t>1</w:t>
            </w:r>
            <w:r w:rsidRPr="00ED2549">
              <w:rPr>
                <w:rFonts w:ascii="Times New Roman" w:eastAsia="Times New Roman" w:hAnsi="Times New Roman"/>
                <w:color w:val="000000"/>
                <w:sz w:val="20"/>
                <w:szCs w:val="20"/>
                <w:lang w:eastAsia="lt-LT"/>
              </w:rPr>
              <w:t xml:space="preserve">  I</w:t>
            </w:r>
            <w:r>
              <w:rPr>
                <w:rFonts w:ascii="Times New Roman" w:eastAsia="Times New Roman" w:hAnsi="Times New Roman"/>
                <w:color w:val="000000"/>
                <w:sz w:val="20"/>
                <w:szCs w:val="20"/>
                <w:lang w:eastAsia="lt-LT"/>
              </w:rPr>
              <w:t>I</w:t>
            </w:r>
            <w:r w:rsidRPr="00ED2549">
              <w:rPr>
                <w:rFonts w:ascii="Times New Roman" w:eastAsia="Times New Roman" w:hAnsi="Times New Roman"/>
                <w:color w:val="000000"/>
                <w:sz w:val="20"/>
                <w:szCs w:val="20"/>
                <w:lang w:eastAsia="lt-LT"/>
              </w:rPr>
              <w:t xml:space="preserve"> </w:t>
            </w:r>
          </w:p>
        </w:tc>
        <w:tc>
          <w:tcPr>
            <w:tcW w:w="516" w:type="dxa"/>
            <w:tcBorders>
              <w:top w:val="nil"/>
              <w:left w:val="nil"/>
              <w:bottom w:val="single" w:sz="8" w:space="0" w:color="auto"/>
              <w:right w:val="single" w:sz="8" w:space="0" w:color="auto"/>
            </w:tcBorders>
            <w:shd w:val="clear" w:color="auto" w:fill="auto"/>
            <w:vAlign w:val="center"/>
            <w:hideMark/>
          </w:tcPr>
          <w:p w:rsidR="006D70FC" w:rsidRPr="00B516F6" w:rsidRDefault="006D70FC" w:rsidP="006D70FC">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6D70FC" w:rsidRPr="00B516F6" w:rsidRDefault="006D70FC" w:rsidP="006D70FC">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129</w:t>
            </w:r>
          </w:p>
        </w:tc>
        <w:tc>
          <w:tcPr>
            <w:tcW w:w="726" w:type="dxa"/>
            <w:tcBorders>
              <w:top w:val="nil"/>
              <w:left w:val="nil"/>
              <w:bottom w:val="single" w:sz="8" w:space="0" w:color="auto"/>
              <w:right w:val="single" w:sz="8" w:space="0" w:color="auto"/>
            </w:tcBorders>
            <w:shd w:val="clear" w:color="auto" w:fill="auto"/>
            <w:vAlign w:val="center"/>
            <w:hideMark/>
          </w:tcPr>
          <w:p w:rsidR="006D70FC" w:rsidRPr="00B516F6" w:rsidRDefault="006D70FC" w:rsidP="006D70FC">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48</w:t>
            </w:r>
          </w:p>
        </w:tc>
        <w:tc>
          <w:tcPr>
            <w:tcW w:w="726" w:type="dxa"/>
            <w:tcBorders>
              <w:top w:val="nil"/>
              <w:left w:val="nil"/>
              <w:bottom w:val="single" w:sz="8" w:space="0" w:color="auto"/>
              <w:right w:val="triple" w:sz="4" w:space="0" w:color="auto"/>
            </w:tcBorders>
            <w:shd w:val="clear" w:color="auto" w:fill="auto"/>
            <w:vAlign w:val="center"/>
            <w:hideMark/>
          </w:tcPr>
          <w:p w:rsidR="006D70FC" w:rsidRPr="00B516F6" w:rsidRDefault="006D70FC" w:rsidP="006D70FC">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81</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6D70FC" w:rsidRPr="00B516F6" w:rsidRDefault="006D70FC" w:rsidP="006D70FC">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X</w:t>
            </w:r>
          </w:p>
        </w:tc>
        <w:tc>
          <w:tcPr>
            <w:tcW w:w="466" w:type="dxa"/>
            <w:tcBorders>
              <w:top w:val="nil"/>
              <w:left w:val="nil"/>
              <w:bottom w:val="single" w:sz="8" w:space="0" w:color="auto"/>
              <w:right w:val="triple" w:sz="4" w:space="0" w:color="auto"/>
            </w:tcBorders>
            <w:shd w:val="clear" w:color="auto" w:fill="auto"/>
            <w:vAlign w:val="center"/>
            <w:hideMark/>
          </w:tcPr>
          <w:p w:rsidR="006D70FC" w:rsidRPr="00B516F6" w:rsidRDefault="006D70FC" w:rsidP="006D70FC">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6D70FC" w:rsidRPr="00B516F6" w:rsidRDefault="006D70FC" w:rsidP="006D70FC">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6D70FC" w:rsidRPr="00B516F6" w:rsidRDefault="006D70FC" w:rsidP="006D70FC">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6D70FC" w:rsidRPr="00B516F6" w:rsidRDefault="006D70FC" w:rsidP="006D70FC">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6D70FC" w:rsidRPr="00B516F6" w:rsidRDefault="006D70FC" w:rsidP="006D70FC">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6D70FC" w:rsidRPr="00B516F6" w:rsidRDefault="006D70FC" w:rsidP="006D70FC">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6D70FC" w:rsidRPr="00B516F6" w:rsidRDefault="006D70FC" w:rsidP="006D70FC">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6D70FC" w:rsidRPr="00B516F6" w:rsidRDefault="006D70FC" w:rsidP="006D70FC">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6D70FC" w:rsidRPr="00B516F6" w:rsidRDefault="006D70FC" w:rsidP="006D70FC">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6D70FC" w:rsidRPr="00B516F6" w:rsidRDefault="006D70FC" w:rsidP="006D70FC">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6D70FC" w:rsidRPr="00B516F6" w:rsidRDefault="006D70FC" w:rsidP="006D70FC">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6D70FC" w:rsidRPr="00B516F6" w:rsidRDefault="006D70FC" w:rsidP="006D70FC">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6D70FC" w:rsidRPr="00B516F6" w:rsidRDefault="006D70FC" w:rsidP="006D70FC">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6D70FC" w:rsidRPr="00B516F6" w:rsidRDefault="006D70FC" w:rsidP="006D70FC">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6D70FC" w:rsidRPr="00B516F6" w:rsidRDefault="006D70FC" w:rsidP="006D70FC">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6D70FC" w:rsidRPr="00B516F6" w:rsidRDefault="006D70FC" w:rsidP="006D70FC">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6D70FC" w:rsidRPr="00B516F6" w:rsidRDefault="006D70FC" w:rsidP="006D70FC">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6D70FC" w:rsidRPr="00B516F6" w:rsidRDefault="006D70FC" w:rsidP="006D70FC">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6D70FC" w:rsidRPr="00B516F6" w:rsidRDefault="006D70FC" w:rsidP="006D70FC">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6D70FC" w:rsidRPr="00B516F6" w:rsidRDefault="006D70FC" w:rsidP="006D70FC">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46860" w:rsidRPr="00B516F6" w:rsidTr="002C5CF9">
        <w:trPr>
          <w:trHeight w:val="270"/>
          <w:jc w:val="center"/>
        </w:trPr>
        <w:tc>
          <w:tcPr>
            <w:tcW w:w="270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046860" w:rsidRPr="00B516F6" w:rsidRDefault="00046860" w:rsidP="00046860">
            <w:pPr>
              <w:spacing w:before="0"/>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IV SEMEST</w:t>
            </w:r>
            <w:r w:rsidRPr="00B516F6">
              <w:rPr>
                <w:rFonts w:ascii="Times New Roman" w:eastAsia="Times New Roman" w:hAnsi="Times New Roman"/>
                <w:b/>
                <w:bCs/>
                <w:color w:val="000000"/>
                <w:sz w:val="20"/>
                <w:szCs w:val="20"/>
                <w:lang w:val="en-GB"/>
              </w:rPr>
              <w:t>R</w:t>
            </w:r>
            <w:r>
              <w:rPr>
                <w:rFonts w:ascii="Times New Roman" w:eastAsia="Times New Roman" w:hAnsi="Times New Roman"/>
                <w:b/>
                <w:bCs/>
                <w:color w:val="000000"/>
                <w:sz w:val="20"/>
                <w:szCs w:val="20"/>
                <w:lang w:val="en-GB"/>
              </w:rPr>
              <w:t>AS</w:t>
            </w:r>
          </w:p>
        </w:tc>
        <w:tc>
          <w:tcPr>
            <w:tcW w:w="51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30</w:t>
            </w:r>
          </w:p>
        </w:tc>
        <w:tc>
          <w:tcPr>
            <w:tcW w:w="726" w:type="dxa"/>
            <w:tcBorders>
              <w:top w:val="nil"/>
              <w:left w:val="nil"/>
              <w:bottom w:val="single" w:sz="8" w:space="0" w:color="auto"/>
              <w:right w:val="single" w:sz="8" w:space="0" w:color="auto"/>
            </w:tcBorders>
            <w:shd w:val="clear" w:color="000000" w:fill="BFBFBF"/>
            <w:vAlign w:val="center"/>
          </w:tcPr>
          <w:p w:rsidR="00046860" w:rsidRPr="00B516F6" w:rsidRDefault="006B187F" w:rsidP="00046860">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≥786</w:t>
            </w:r>
          </w:p>
        </w:tc>
        <w:tc>
          <w:tcPr>
            <w:tcW w:w="726" w:type="dxa"/>
            <w:tcBorders>
              <w:top w:val="nil"/>
              <w:left w:val="nil"/>
              <w:bottom w:val="single" w:sz="8" w:space="0" w:color="auto"/>
              <w:right w:val="single" w:sz="8" w:space="0" w:color="auto"/>
            </w:tcBorders>
            <w:shd w:val="clear" w:color="000000" w:fill="BFBFBF"/>
            <w:vAlign w:val="center"/>
          </w:tcPr>
          <w:p w:rsidR="00046860" w:rsidRPr="00B516F6" w:rsidRDefault="006B187F" w:rsidP="00046860">
            <w:pPr>
              <w:spacing w:before="0"/>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w:t>
            </w:r>
            <w:r w:rsidR="009B7AFB">
              <w:rPr>
                <w:rFonts w:ascii="Times New Roman" w:eastAsia="Times New Roman" w:hAnsi="Times New Roman"/>
                <w:b/>
                <w:bCs/>
                <w:color w:val="000000"/>
                <w:sz w:val="20"/>
                <w:szCs w:val="20"/>
                <w:lang w:val="en-GB"/>
              </w:rPr>
              <w:t>288</w:t>
            </w:r>
          </w:p>
        </w:tc>
        <w:tc>
          <w:tcPr>
            <w:tcW w:w="726" w:type="dxa"/>
            <w:tcBorders>
              <w:top w:val="nil"/>
              <w:left w:val="nil"/>
              <w:bottom w:val="single" w:sz="8" w:space="0" w:color="auto"/>
              <w:right w:val="triple" w:sz="4" w:space="0" w:color="auto"/>
            </w:tcBorders>
            <w:shd w:val="clear" w:color="000000" w:fill="BFBFBF"/>
            <w:vAlign w:val="center"/>
          </w:tcPr>
          <w:p w:rsidR="00046860" w:rsidRPr="00B516F6" w:rsidRDefault="009B7AFB" w:rsidP="00046860">
            <w:pPr>
              <w:spacing w:before="0"/>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≥498</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46860" w:rsidRPr="00B516F6" w:rsidTr="002C5CF9">
        <w:trPr>
          <w:trHeight w:val="270"/>
          <w:jc w:val="center"/>
        </w:trPr>
        <w:tc>
          <w:tcPr>
            <w:tcW w:w="270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046860" w:rsidRPr="00B516F6" w:rsidRDefault="00046860" w:rsidP="00046860">
            <w:pPr>
              <w:spacing w:before="0"/>
              <w:rPr>
                <w:rFonts w:ascii="Times New Roman" w:eastAsia="Times New Roman" w:hAnsi="Times New Roman"/>
                <w:b/>
                <w:bCs/>
                <w:color w:val="000000"/>
                <w:sz w:val="20"/>
                <w:szCs w:val="20"/>
                <w:lang w:val="en-GB"/>
              </w:rPr>
            </w:pPr>
            <w:proofErr w:type="spellStart"/>
            <w:r>
              <w:rPr>
                <w:rFonts w:ascii="Times New Roman" w:eastAsia="Times New Roman" w:hAnsi="Times New Roman"/>
                <w:b/>
                <w:bCs/>
                <w:color w:val="000000"/>
                <w:sz w:val="20"/>
                <w:szCs w:val="20"/>
                <w:lang w:val="en-GB"/>
              </w:rPr>
              <w:t>Privalomieji</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dalykai</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moduliai</w:t>
            </w:r>
            <w:proofErr w:type="spellEnd"/>
            <w:r w:rsidRPr="00B516F6">
              <w:rPr>
                <w:rFonts w:ascii="Times New Roman" w:eastAsia="Times New Roman" w:hAnsi="Times New Roman"/>
                <w:b/>
                <w:bCs/>
                <w:color w:val="000000"/>
                <w:sz w:val="20"/>
                <w:szCs w:val="20"/>
                <w:lang w:val="en-GB"/>
              </w:rPr>
              <w:t>)</w:t>
            </w:r>
          </w:p>
        </w:tc>
        <w:tc>
          <w:tcPr>
            <w:tcW w:w="51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20</w:t>
            </w:r>
          </w:p>
        </w:tc>
        <w:tc>
          <w:tcPr>
            <w:tcW w:w="726" w:type="dxa"/>
            <w:tcBorders>
              <w:top w:val="nil"/>
              <w:left w:val="nil"/>
              <w:bottom w:val="single" w:sz="8" w:space="0" w:color="auto"/>
              <w:right w:val="single" w:sz="8" w:space="0" w:color="auto"/>
            </w:tcBorders>
            <w:shd w:val="clear" w:color="000000" w:fill="BFBFBF"/>
            <w:vAlign w:val="center"/>
          </w:tcPr>
          <w:p w:rsidR="00046860" w:rsidRPr="00B516F6" w:rsidRDefault="006B187F" w:rsidP="00046860">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536</w:t>
            </w:r>
          </w:p>
        </w:tc>
        <w:tc>
          <w:tcPr>
            <w:tcW w:w="726" w:type="dxa"/>
            <w:tcBorders>
              <w:top w:val="nil"/>
              <w:left w:val="nil"/>
              <w:bottom w:val="single" w:sz="8" w:space="0" w:color="auto"/>
              <w:right w:val="single" w:sz="8" w:space="0" w:color="auto"/>
            </w:tcBorders>
            <w:shd w:val="clear" w:color="000000" w:fill="BFBFBF"/>
            <w:vAlign w:val="center"/>
          </w:tcPr>
          <w:p w:rsidR="00046860" w:rsidRPr="00B516F6" w:rsidRDefault="006B187F" w:rsidP="00046860">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208</w:t>
            </w:r>
          </w:p>
        </w:tc>
        <w:tc>
          <w:tcPr>
            <w:tcW w:w="726" w:type="dxa"/>
            <w:tcBorders>
              <w:top w:val="nil"/>
              <w:left w:val="nil"/>
              <w:bottom w:val="single" w:sz="8" w:space="0" w:color="auto"/>
              <w:right w:val="triple" w:sz="4" w:space="0" w:color="auto"/>
            </w:tcBorders>
            <w:shd w:val="clear" w:color="000000" w:fill="BFBFBF"/>
            <w:vAlign w:val="center"/>
          </w:tcPr>
          <w:p w:rsidR="00046860" w:rsidRPr="00B516F6" w:rsidRDefault="006B187F" w:rsidP="00046860">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328</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46860"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46860" w:rsidRPr="00ED2549" w:rsidRDefault="00046860" w:rsidP="00046860">
            <w:pPr>
              <w:spacing w:beforeLines="40" w:before="96" w:afterLines="40" w:after="96"/>
              <w:rPr>
                <w:rFonts w:ascii="Times New Roman" w:hAnsi="Times New Roman"/>
                <w:bCs/>
                <w:sz w:val="20"/>
                <w:szCs w:val="20"/>
              </w:rPr>
            </w:pPr>
            <w:r w:rsidRPr="00ED2549">
              <w:rPr>
                <w:rFonts w:ascii="Times New Roman" w:hAnsi="Times New Roman"/>
                <w:bCs/>
                <w:sz w:val="20"/>
                <w:szCs w:val="20"/>
              </w:rPr>
              <w:t xml:space="preserve">Statistika </w:t>
            </w:r>
          </w:p>
        </w:tc>
        <w:tc>
          <w:tcPr>
            <w:tcW w:w="51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140</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03182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48</w:t>
            </w:r>
          </w:p>
        </w:tc>
        <w:tc>
          <w:tcPr>
            <w:tcW w:w="726" w:type="dxa"/>
            <w:tcBorders>
              <w:top w:val="nil"/>
              <w:left w:val="nil"/>
              <w:bottom w:val="single" w:sz="8" w:space="0" w:color="auto"/>
              <w:right w:val="triple" w:sz="4" w:space="0" w:color="auto"/>
            </w:tcBorders>
            <w:shd w:val="clear" w:color="auto" w:fill="auto"/>
            <w:vAlign w:val="center"/>
            <w:hideMark/>
          </w:tcPr>
          <w:p w:rsidR="00046860" w:rsidRPr="00B516F6" w:rsidRDefault="0003182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92</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2C3FEF" w:rsidRDefault="00046860" w:rsidP="00046860">
            <w:pPr>
              <w:spacing w:before="0"/>
              <w:jc w:val="center"/>
              <w:rPr>
                <w:rFonts w:ascii="Times New Roman" w:eastAsia="Times New Roman" w:hAnsi="Times New Roman"/>
                <w:bCs/>
                <w:color w:val="000000"/>
                <w:sz w:val="20"/>
                <w:szCs w:val="20"/>
                <w:lang w:val="en-GB"/>
              </w:rPr>
            </w:pPr>
            <w:r w:rsidRPr="00B516F6">
              <w:rPr>
                <w:rFonts w:ascii="Times New Roman" w:eastAsia="Times New Roman" w:hAnsi="Times New Roman"/>
                <w:b/>
                <w:bCs/>
                <w:color w:val="000000"/>
                <w:sz w:val="20"/>
                <w:szCs w:val="20"/>
                <w:lang w:val="en-GB"/>
              </w:rPr>
              <w:t> </w:t>
            </w:r>
            <w:r w:rsidRPr="002C3FEF">
              <w:rPr>
                <w:rFonts w:ascii="Times New Roman" w:eastAsia="Times New Roman" w:hAnsi="Times New Roman"/>
                <w:bCs/>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46860"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46860" w:rsidRPr="00ED2549" w:rsidRDefault="00046860" w:rsidP="00046860">
            <w:pPr>
              <w:spacing w:beforeLines="40" w:before="96" w:afterLines="40" w:after="96"/>
              <w:rPr>
                <w:rFonts w:ascii="Times New Roman" w:hAnsi="Times New Roman"/>
                <w:bCs/>
                <w:sz w:val="20"/>
                <w:szCs w:val="20"/>
              </w:rPr>
            </w:pPr>
            <w:r w:rsidRPr="00ED2549">
              <w:rPr>
                <w:rFonts w:ascii="Times New Roman" w:hAnsi="Times New Roman"/>
                <w:bCs/>
                <w:sz w:val="20"/>
                <w:szCs w:val="20"/>
              </w:rPr>
              <w:t>Makroekonomika</w:t>
            </w:r>
          </w:p>
        </w:tc>
        <w:tc>
          <w:tcPr>
            <w:tcW w:w="51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03182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14</w:t>
            </w:r>
            <w:r w:rsidR="00046860" w:rsidRPr="00B516F6">
              <w:rPr>
                <w:rFonts w:ascii="Times New Roman" w:eastAsia="Times New Roman" w:hAnsi="Times New Roman"/>
                <w:color w:val="000000"/>
                <w:sz w:val="20"/>
                <w:szCs w:val="20"/>
                <w:lang w:val="en-GB"/>
              </w:rPr>
              <w:t>0</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6D70F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64</w:t>
            </w:r>
          </w:p>
        </w:tc>
        <w:tc>
          <w:tcPr>
            <w:tcW w:w="726" w:type="dxa"/>
            <w:tcBorders>
              <w:top w:val="nil"/>
              <w:left w:val="nil"/>
              <w:bottom w:val="single" w:sz="8" w:space="0" w:color="auto"/>
              <w:right w:val="triple" w:sz="4" w:space="0" w:color="auto"/>
            </w:tcBorders>
            <w:shd w:val="clear" w:color="auto" w:fill="auto"/>
            <w:vAlign w:val="center"/>
            <w:hideMark/>
          </w:tcPr>
          <w:p w:rsidR="00046860" w:rsidRPr="00B516F6" w:rsidRDefault="006D70F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76</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46860"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46860" w:rsidRPr="00ED2549" w:rsidRDefault="00046860" w:rsidP="00046860">
            <w:pPr>
              <w:spacing w:beforeLines="40" w:before="96" w:afterLines="40" w:after="96"/>
              <w:rPr>
                <w:rFonts w:ascii="Times New Roman" w:hAnsi="Times New Roman"/>
                <w:bCs/>
                <w:sz w:val="20"/>
                <w:szCs w:val="20"/>
              </w:rPr>
            </w:pPr>
            <w:r w:rsidRPr="00ED2549">
              <w:rPr>
                <w:rFonts w:ascii="Times New Roman" w:hAnsi="Times New Roman"/>
                <w:bCs/>
                <w:sz w:val="20"/>
                <w:szCs w:val="20"/>
              </w:rPr>
              <w:t>Praktinė informatika II</w:t>
            </w:r>
          </w:p>
        </w:tc>
        <w:tc>
          <w:tcPr>
            <w:tcW w:w="51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126</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6D70F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48</w:t>
            </w:r>
          </w:p>
        </w:tc>
        <w:tc>
          <w:tcPr>
            <w:tcW w:w="726" w:type="dxa"/>
            <w:tcBorders>
              <w:top w:val="nil"/>
              <w:left w:val="nil"/>
              <w:bottom w:val="single" w:sz="8" w:space="0" w:color="auto"/>
              <w:right w:val="triple" w:sz="4" w:space="0" w:color="auto"/>
            </w:tcBorders>
            <w:shd w:val="clear" w:color="auto" w:fill="auto"/>
            <w:vAlign w:val="center"/>
            <w:hideMark/>
          </w:tcPr>
          <w:p w:rsidR="00046860" w:rsidRPr="00B516F6" w:rsidRDefault="006D70F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78</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46860"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46860" w:rsidRPr="00ED2549" w:rsidRDefault="00046860" w:rsidP="00046860">
            <w:pPr>
              <w:spacing w:beforeLines="40" w:before="96" w:afterLines="40" w:after="96"/>
              <w:rPr>
                <w:rFonts w:ascii="Times New Roman" w:hAnsi="Times New Roman"/>
                <w:bCs/>
                <w:sz w:val="20"/>
                <w:szCs w:val="20"/>
              </w:rPr>
            </w:pPr>
            <w:r w:rsidRPr="00ED2549">
              <w:rPr>
                <w:rFonts w:ascii="Times New Roman" w:hAnsi="Times New Roman"/>
                <w:bCs/>
                <w:sz w:val="20"/>
                <w:szCs w:val="20"/>
              </w:rPr>
              <w:t>Diferencialinės ir integralinės lygtys</w:t>
            </w:r>
          </w:p>
        </w:tc>
        <w:tc>
          <w:tcPr>
            <w:tcW w:w="51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03182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130</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6D70F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48</w:t>
            </w:r>
          </w:p>
        </w:tc>
        <w:tc>
          <w:tcPr>
            <w:tcW w:w="726" w:type="dxa"/>
            <w:tcBorders>
              <w:top w:val="nil"/>
              <w:left w:val="nil"/>
              <w:bottom w:val="single" w:sz="8" w:space="0" w:color="auto"/>
              <w:right w:val="triple" w:sz="4" w:space="0" w:color="auto"/>
            </w:tcBorders>
            <w:shd w:val="clear" w:color="auto" w:fill="auto"/>
            <w:vAlign w:val="center"/>
            <w:hideMark/>
          </w:tcPr>
          <w:p w:rsidR="00046860" w:rsidRPr="00B516F6" w:rsidRDefault="006D70F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82</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46860" w:rsidRPr="00B516F6" w:rsidTr="002C5CF9">
        <w:trPr>
          <w:trHeight w:val="270"/>
          <w:jc w:val="center"/>
        </w:trPr>
        <w:tc>
          <w:tcPr>
            <w:tcW w:w="270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046860" w:rsidRPr="00B516F6" w:rsidRDefault="00046860" w:rsidP="00046860">
            <w:pPr>
              <w:spacing w:before="0"/>
              <w:rPr>
                <w:rFonts w:ascii="Times New Roman" w:eastAsia="Times New Roman" w:hAnsi="Times New Roman"/>
                <w:b/>
                <w:bCs/>
                <w:color w:val="000000"/>
                <w:sz w:val="20"/>
                <w:szCs w:val="20"/>
                <w:lang w:val="en-GB"/>
              </w:rPr>
            </w:pPr>
            <w:proofErr w:type="spellStart"/>
            <w:r>
              <w:rPr>
                <w:rFonts w:ascii="Times New Roman" w:eastAsia="Times New Roman" w:hAnsi="Times New Roman"/>
                <w:b/>
                <w:bCs/>
                <w:color w:val="000000"/>
                <w:sz w:val="20"/>
                <w:szCs w:val="20"/>
                <w:lang w:val="en-GB"/>
              </w:rPr>
              <w:lastRenderedPageBreak/>
              <w:t>Pasirenkamieji</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dalykai</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moduliai</w:t>
            </w:r>
            <w:proofErr w:type="spellEnd"/>
            <w:r w:rsidRPr="00B516F6">
              <w:rPr>
                <w:rFonts w:ascii="Times New Roman" w:eastAsia="Times New Roman" w:hAnsi="Times New Roman"/>
                <w:b/>
                <w:bCs/>
                <w:color w:val="000000"/>
                <w:sz w:val="20"/>
                <w:szCs w:val="20"/>
                <w:lang w:val="en-GB"/>
              </w:rPr>
              <w:t>)</w:t>
            </w:r>
          </w:p>
        </w:tc>
        <w:tc>
          <w:tcPr>
            <w:tcW w:w="51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10</w:t>
            </w:r>
          </w:p>
        </w:tc>
        <w:tc>
          <w:tcPr>
            <w:tcW w:w="726" w:type="dxa"/>
            <w:tcBorders>
              <w:top w:val="nil"/>
              <w:left w:val="nil"/>
              <w:bottom w:val="single" w:sz="8" w:space="0" w:color="auto"/>
              <w:right w:val="single" w:sz="8" w:space="0" w:color="auto"/>
            </w:tcBorders>
            <w:shd w:val="clear" w:color="000000" w:fill="BFBFBF"/>
            <w:vAlign w:val="center"/>
            <w:hideMark/>
          </w:tcPr>
          <w:p w:rsidR="00046860" w:rsidRPr="00B516F6" w:rsidRDefault="006B187F" w:rsidP="00046860">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w:t>
            </w:r>
            <w:r w:rsidR="00046860" w:rsidRPr="00B516F6">
              <w:rPr>
                <w:rFonts w:ascii="Times New Roman" w:eastAsia="Times New Roman" w:hAnsi="Times New Roman"/>
                <w:b/>
                <w:bCs/>
                <w:color w:val="000000"/>
                <w:sz w:val="20"/>
                <w:szCs w:val="20"/>
                <w:lang w:val="en-GB"/>
              </w:rPr>
              <w:t>250</w:t>
            </w:r>
          </w:p>
        </w:tc>
        <w:tc>
          <w:tcPr>
            <w:tcW w:w="72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 </w:t>
            </w:r>
            <w:r w:rsidR="006B187F">
              <w:rPr>
                <w:rFonts w:ascii="Times New Roman" w:eastAsia="Times New Roman" w:hAnsi="Times New Roman"/>
                <w:b/>
                <w:bCs/>
                <w:color w:val="000000"/>
                <w:sz w:val="20"/>
                <w:szCs w:val="20"/>
                <w:lang w:val="en-GB"/>
              </w:rPr>
              <w:t>≥80</w:t>
            </w:r>
          </w:p>
        </w:tc>
        <w:tc>
          <w:tcPr>
            <w:tcW w:w="72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sidR="006B187F">
              <w:rPr>
                <w:rFonts w:ascii="Times New Roman" w:eastAsia="Times New Roman" w:hAnsi="Times New Roman"/>
                <w:color w:val="000000"/>
                <w:sz w:val="20"/>
                <w:szCs w:val="20"/>
                <w:lang w:val="en-GB"/>
              </w:rPr>
              <w:t>≥</w:t>
            </w:r>
            <w:r w:rsidR="006B187F">
              <w:rPr>
                <w:rFonts w:ascii="Times New Roman" w:eastAsia="Times New Roman" w:hAnsi="Times New Roman"/>
                <w:b/>
                <w:color w:val="000000"/>
                <w:sz w:val="20"/>
                <w:szCs w:val="20"/>
                <w:lang w:val="en-GB"/>
              </w:rPr>
              <w:t>17</w:t>
            </w:r>
            <w:r w:rsidR="006B187F" w:rsidRPr="006B187F">
              <w:rPr>
                <w:rFonts w:ascii="Times New Roman" w:eastAsia="Times New Roman" w:hAnsi="Times New Roman"/>
                <w:b/>
                <w:color w:val="000000"/>
                <w:sz w:val="20"/>
                <w:szCs w:val="20"/>
                <w:lang w:val="en-GB"/>
              </w:rPr>
              <w:t>0</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46860" w:rsidRPr="00B516F6" w:rsidTr="002C5CF9">
        <w:trPr>
          <w:trHeight w:val="270"/>
          <w:jc w:val="center"/>
        </w:trPr>
        <w:tc>
          <w:tcPr>
            <w:tcW w:w="270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046860" w:rsidRPr="00915ED0" w:rsidRDefault="00046860" w:rsidP="00046860">
            <w:pPr>
              <w:spacing w:before="0"/>
              <w:rPr>
                <w:rFonts w:ascii="Times New Roman" w:eastAsia="Times New Roman" w:hAnsi="Times New Roman"/>
                <w:b/>
                <w:bCs/>
                <w:color w:val="000000"/>
                <w:sz w:val="20"/>
                <w:szCs w:val="20"/>
                <w:lang w:val="en-GB"/>
              </w:rPr>
            </w:pPr>
            <w:r w:rsidRPr="00915ED0">
              <w:rPr>
                <w:rFonts w:ascii="Times New Roman" w:hAnsi="Times New Roman"/>
                <w:b/>
                <w:sz w:val="18"/>
                <w:szCs w:val="18"/>
              </w:rPr>
              <w:t>Vienas pasirenkamas dalykas iš:</w:t>
            </w:r>
          </w:p>
        </w:tc>
        <w:tc>
          <w:tcPr>
            <w:tcW w:w="51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5</w:t>
            </w:r>
          </w:p>
        </w:tc>
        <w:tc>
          <w:tcPr>
            <w:tcW w:w="726" w:type="dxa"/>
            <w:tcBorders>
              <w:top w:val="nil"/>
              <w:left w:val="nil"/>
              <w:bottom w:val="single" w:sz="8" w:space="0" w:color="auto"/>
              <w:right w:val="single" w:sz="8" w:space="0" w:color="auto"/>
            </w:tcBorders>
            <w:shd w:val="clear" w:color="000000" w:fill="BFBFBF"/>
            <w:vAlign w:val="center"/>
            <w:hideMark/>
          </w:tcPr>
          <w:p w:rsidR="00046860" w:rsidRPr="00B516F6" w:rsidRDefault="006B187F" w:rsidP="00046860">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≥125</w:t>
            </w:r>
          </w:p>
        </w:tc>
        <w:tc>
          <w:tcPr>
            <w:tcW w:w="72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 </w:t>
            </w:r>
          </w:p>
        </w:tc>
        <w:tc>
          <w:tcPr>
            <w:tcW w:w="72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46860"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46860" w:rsidRPr="00ED2549" w:rsidRDefault="00046860" w:rsidP="00046860">
            <w:pPr>
              <w:spacing w:beforeLines="40" w:before="96" w:afterLines="40" w:after="96"/>
              <w:rPr>
                <w:rFonts w:ascii="Times New Roman" w:hAnsi="Times New Roman"/>
                <w:bCs/>
                <w:sz w:val="20"/>
                <w:szCs w:val="20"/>
              </w:rPr>
            </w:pPr>
            <w:r w:rsidRPr="00ED2549">
              <w:rPr>
                <w:rFonts w:ascii="Times New Roman" w:hAnsi="Times New Roman"/>
                <w:bCs/>
                <w:sz w:val="20"/>
                <w:szCs w:val="20"/>
              </w:rPr>
              <w:t>Duomenų bazių valdymo  sistemos</w:t>
            </w:r>
          </w:p>
        </w:tc>
        <w:tc>
          <w:tcPr>
            <w:tcW w:w="51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03182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130</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03182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48</w:t>
            </w:r>
          </w:p>
        </w:tc>
        <w:tc>
          <w:tcPr>
            <w:tcW w:w="726" w:type="dxa"/>
            <w:tcBorders>
              <w:top w:val="nil"/>
              <w:left w:val="nil"/>
              <w:bottom w:val="single" w:sz="8" w:space="0" w:color="auto"/>
              <w:right w:val="triple" w:sz="4" w:space="0" w:color="auto"/>
            </w:tcBorders>
            <w:shd w:val="clear" w:color="auto" w:fill="auto"/>
            <w:vAlign w:val="center"/>
            <w:hideMark/>
          </w:tcPr>
          <w:p w:rsidR="00046860" w:rsidRPr="00B516F6" w:rsidRDefault="0003182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82</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b/>
                <w:bCs/>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46860"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46860" w:rsidRPr="00ED2549" w:rsidRDefault="00046860" w:rsidP="00046860">
            <w:pPr>
              <w:spacing w:beforeLines="40" w:before="96" w:afterLines="40" w:after="96"/>
              <w:rPr>
                <w:rFonts w:ascii="Times New Roman" w:hAnsi="Times New Roman"/>
                <w:bCs/>
                <w:sz w:val="20"/>
                <w:szCs w:val="20"/>
              </w:rPr>
            </w:pPr>
            <w:r w:rsidRPr="00ED2549">
              <w:rPr>
                <w:rFonts w:ascii="Times New Roman" w:hAnsi="Times New Roman"/>
                <w:bCs/>
                <w:sz w:val="20"/>
                <w:szCs w:val="20"/>
              </w:rPr>
              <w:t>Statistinis modeliavimas</w:t>
            </w:r>
          </w:p>
        </w:tc>
        <w:tc>
          <w:tcPr>
            <w:tcW w:w="51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03182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48</w:t>
            </w:r>
          </w:p>
        </w:tc>
        <w:tc>
          <w:tcPr>
            <w:tcW w:w="726" w:type="dxa"/>
            <w:tcBorders>
              <w:top w:val="nil"/>
              <w:left w:val="nil"/>
              <w:bottom w:val="single" w:sz="8" w:space="0" w:color="auto"/>
              <w:right w:val="triple" w:sz="4" w:space="0" w:color="auto"/>
            </w:tcBorders>
            <w:shd w:val="clear" w:color="auto" w:fill="auto"/>
            <w:vAlign w:val="center"/>
            <w:hideMark/>
          </w:tcPr>
          <w:p w:rsidR="00046860" w:rsidRPr="00B516F6" w:rsidRDefault="0003182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77</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46860"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46860" w:rsidRPr="00ED2549" w:rsidRDefault="00046860" w:rsidP="00046860">
            <w:pPr>
              <w:spacing w:beforeLines="40" w:before="96" w:afterLines="40" w:after="96"/>
              <w:rPr>
                <w:rFonts w:ascii="Times New Roman" w:hAnsi="Times New Roman"/>
                <w:bCs/>
                <w:sz w:val="20"/>
                <w:szCs w:val="20"/>
              </w:rPr>
            </w:pPr>
            <w:r w:rsidRPr="00ED2549">
              <w:rPr>
                <w:rFonts w:ascii="Times New Roman" w:hAnsi="Times New Roman"/>
                <w:bCs/>
                <w:sz w:val="20"/>
                <w:szCs w:val="20"/>
              </w:rPr>
              <w:t>Statistinių sprendimų teorija</w:t>
            </w:r>
          </w:p>
        </w:tc>
        <w:tc>
          <w:tcPr>
            <w:tcW w:w="51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03182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48</w:t>
            </w:r>
          </w:p>
        </w:tc>
        <w:tc>
          <w:tcPr>
            <w:tcW w:w="726" w:type="dxa"/>
            <w:tcBorders>
              <w:top w:val="nil"/>
              <w:left w:val="nil"/>
              <w:bottom w:val="single" w:sz="8" w:space="0" w:color="auto"/>
              <w:right w:val="triple" w:sz="4" w:space="0" w:color="auto"/>
            </w:tcBorders>
            <w:shd w:val="clear" w:color="auto" w:fill="auto"/>
            <w:vAlign w:val="center"/>
            <w:hideMark/>
          </w:tcPr>
          <w:p w:rsidR="00046860" w:rsidRPr="00B516F6" w:rsidRDefault="0003182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77</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46860"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46860" w:rsidRPr="00ED2549" w:rsidRDefault="00046860" w:rsidP="0003182C">
            <w:pPr>
              <w:spacing w:beforeLines="40" w:before="96" w:afterLines="40" w:after="96"/>
              <w:rPr>
                <w:rFonts w:ascii="Times New Roman" w:hAnsi="Times New Roman"/>
                <w:bCs/>
                <w:sz w:val="20"/>
                <w:szCs w:val="20"/>
              </w:rPr>
            </w:pPr>
            <w:r w:rsidRPr="00ED2549">
              <w:rPr>
                <w:rFonts w:ascii="Times New Roman" w:hAnsi="Times New Roman"/>
                <w:bCs/>
                <w:sz w:val="20"/>
                <w:szCs w:val="20"/>
              </w:rPr>
              <w:t>Finansinė</w:t>
            </w:r>
            <w:r>
              <w:rPr>
                <w:rFonts w:ascii="Times New Roman" w:hAnsi="Times New Roman"/>
                <w:bCs/>
                <w:sz w:val="20"/>
                <w:szCs w:val="20"/>
              </w:rPr>
              <w:t xml:space="preserve"> </w:t>
            </w:r>
            <w:r w:rsidRPr="00ED2549">
              <w:rPr>
                <w:rFonts w:ascii="Times New Roman" w:hAnsi="Times New Roman"/>
                <w:bCs/>
                <w:sz w:val="20"/>
                <w:szCs w:val="20"/>
              </w:rPr>
              <w:t>analizė</w:t>
            </w:r>
          </w:p>
        </w:tc>
        <w:tc>
          <w:tcPr>
            <w:tcW w:w="51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03182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64</w:t>
            </w:r>
          </w:p>
        </w:tc>
        <w:tc>
          <w:tcPr>
            <w:tcW w:w="726" w:type="dxa"/>
            <w:tcBorders>
              <w:top w:val="nil"/>
              <w:left w:val="nil"/>
              <w:bottom w:val="single" w:sz="8" w:space="0" w:color="auto"/>
              <w:right w:val="triple" w:sz="4" w:space="0" w:color="auto"/>
            </w:tcBorders>
            <w:shd w:val="clear" w:color="auto" w:fill="auto"/>
            <w:vAlign w:val="center"/>
            <w:hideMark/>
          </w:tcPr>
          <w:p w:rsidR="00046860" w:rsidRPr="00B516F6" w:rsidRDefault="0003182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61</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r>
      <w:tr w:rsidR="00046860"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46860" w:rsidRPr="00ED2549" w:rsidRDefault="00046860" w:rsidP="00046860">
            <w:pPr>
              <w:spacing w:beforeLines="40" w:before="96" w:afterLines="40" w:after="96"/>
              <w:rPr>
                <w:rFonts w:ascii="Times New Roman" w:hAnsi="Times New Roman"/>
                <w:bCs/>
                <w:sz w:val="20"/>
                <w:szCs w:val="20"/>
              </w:rPr>
            </w:pPr>
            <w:r w:rsidRPr="00ED2549">
              <w:rPr>
                <w:rFonts w:ascii="Times New Roman" w:hAnsi="Times New Roman"/>
                <w:bCs/>
                <w:sz w:val="20"/>
                <w:szCs w:val="20"/>
              </w:rPr>
              <w:t>Lošimų teorija</w:t>
            </w:r>
          </w:p>
        </w:tc>
        <w:tc>
          <w:tcPr>
            <w:tcW w:w="51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48</w:t>
            </w:r>
          </w:p>
        </w:tc>
        <w:tc>
          <w:tcPr>
            <w:tcW w:w="72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77</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46860"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46860" w:rsidRPr="00ED2549" w:rsidRDefault="00046860" w:rsidP="00046860">
            <w:pPr>
              <w:spacing w:beforeLines="40" w:before="96" w:afterLines="40" w:after="96"/>
              <w:rPr>
                <w:rFonts w:ascii="Times New Roman" w:hAnsi="Times New Roman"/>
                <w:bCs/>
                <w:sz w:val="20"/>
                <w:szCs w:val="20"/>
              </w:rPr>
            </w:pPr>
            <w:r w:rsidRPr="00ED2549">
              <w:rPr>
                <w:rFonts w:ascii="Times New Roman" w:hAnsi="Times New Roman"/>
                <w:bCs/>
                <w:sz w:val="20"/>
                <w:szCs w:val="20"/>
              </w:rPr>
              <w:t>Vizualusis programavimas</w:t>
            </w:r>
          </w:p>
        </w:tc>
        <w:tc>
          <w:tcPr>
            <w:tcW w:w="51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03182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48</w:t>
            </w:r>
          </w:p>
        </w:tc>
        <w:tc>
          <w:tcPr>
            <w:tcW w:w="726" w:type="dxa"/>
            <w:tcBorders>
              <w:top w:val="nil"/>
              <w:left w:val="nil"/>
              <w:bottom w:val="single" w:sz="8" w:space="0" w:color="auto"/>
              <w:right w:val="triple" w:sz="4" w:space="0" w:color="auto"/>
            </w:tcBorders>
            <w:shd w:val="clear" w:color="auto" w:fill="auto"/>
            <w:vAlign w:val="center"/>
            <w:hideMark/>
          </w:tcPr>
          <w:p w:rsidR="00046860" w:rsidRPr="00B516F6" w:rsidRDefault="0003182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77</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46860"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46860" w:rsidRPr="00ED2549" w:rsidRDefault="00046860" w:rsidP="00046860">
            <w:pPr>
              <w:spacing w:beforeLines="40" w:before="96" w:afterLines="40" w:after="96"/>
              <w:rPr>
                <w:rFonts w:ascii="Times New Roman" w:hAnsi="Times New Roman"/>
                <w:bCs/>
                <w:sz w:val="20"/>
                <w:szCs w:val="20"/>
              </w:rPr>
            </w:pPr>
            <w:r w:rsidRPr="00ED2549">
              <w:rPr>
                <w:rFonts w:ascii="Times New Roman" w:hAnsi="Times New Roman"/>
                <w:bCs/>
                <w:sz w:val="20"/>
                <w:szCs w:val="20"/>
              </w:rPr>
              <w:t>Mokslinis seminaras I</w:t>
            </w:r>
          </w:p>
        </w:tc>
        <w:tc>
          <w:tcPr>
            <w:tcW w:w="51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32</w:t>
            </w:r>
          </w:p>
        </w:tc>
        <w:tc>
          <w:tcPr>
            <w:tcW w:w="72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93</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46860"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46860" w:rsidRPr="00ED2549" w:rsidRDefault="00046860" w:rsidP="00046860">
            <w:pPr>
              <w:spacing w:beforeLines="40" w:before="96" w:afterLines="40" w:after="96"/>
              <w:rPr>
                <w:rFonts w:ascii="Times New Roman" w:hAnsi="Times New Roman"/>
                <w:bCs/>
                <w:sz w:val="20"/>
                <w:szCs w:val="20"/>
              </w:rPr>
            </w:pPr>
            <w:r w:rsidRPr="00ED2549">
              <w:rPr>
                <w:rFonts w:ascii="Times New Roman" w:hAnsi="Times New Roman"/>
                <w:bCs/>
                <w:sz w:val="20"/>
                <w:szCs w:val="20"/>
              </w:rPr>
              <w:t>Fizika</w:t>
            </w:r>
          </w:p>
        </w:tc>
        <w:tc>
          <w:tcPr>
            <w:tcW w:w="51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046860" w:rsidRPr="00B516F6" w:rsidRDefault="0003182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32</w:t>
            </w:r>
          </w:p>
        </w:tc>
        <w:tc>
          <w:tcPr>
            <w:tcW w:w="726" w:type="dxa"/>
            <w:tcBorders>
              <w:top w:val="nil"/>
              <w:left w:val="nil"/>
              <w:bottom w:val="single" w:sz="8" w:space="0" w:color="auto"/>
              <w:right w:val="triple" w:sz="4" w:space="0" w:color="auto"/>
            </w:tcBorders>
            <w:shd w:val="clear" w:color="auto" w:fill="auto"/>
            <w:vAlign w:val="center"/>
            <w:hideMark/>
          </w:tcPr>
          <w:p w:rsidR="00046860" w:rsidRPr="00B516F6" w:rsidRDefault="0003182C" w:rsidP="00046860">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98</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46860" w:rsidRPr="00B516F6" w:rsidTr="002C5CF9">
        <w:trPr>
          <w:trHeight w:val="270"/>
          <w:jc w:val="center"/>
        </w:trPr>
        <w:tc>
          <w:tcPr>
            <w:tcW w:w="270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46860" w:rsidRPr="002A7C9D" w:rsidRDefault="00046860" w:rsidP="00046860">
            <w:pPr>
              <w:spacing w:before="0"/>
              <w:rPr>
                <w:rFonts w:ascii="Times New Roman" w:eastAsia="Times New Roman" w:hAnsi="Times New Roman"/>
                <w:b/>
                <w:sz w:val="20"/>
                <w:szCs w:val="20"/>
                <w:lang w:val="en-GB"/>
              </w:rPr>
            </w:pPr>
            <w:r w:rsidRPr="00087EC3">
              <w:rPr>
                <w:rFonts w:ascii="Times New Roman" w:hAnsi="Times New Roman"/>
                <w:b/>
                <w:bCs/>
                <w:sz w:val="20"/>
                <w:szCs w:val="20"/>
              </w:rPr>
              <w:t>BUS dalykas</w:t>
            </w:r>
            <w:r w:rsidRPr="002A7C9D">
              <w:rPr>
                <w:rStyle w:val="FootnoteReference"/>
                <w:rFonts w:ascii="Times New Roman" w:eastAsia="Times New Roman" w:hAnsi="Times New Roman"/>
                <w:lang w:val="en-GB"/>
              </w:rPr>
              <w:t xml:space="preserve"> </w:t>
            </w:r>
          </w:p>
        </w:tc>
        <w:tc>
          <w:tcPr>
            <w:tcW w:w="516" w:type="dxa"/>
            <w:tcBorders>
              <w:top w:val="nil"/>
              <w:left w:val="nil"/>
              <w:bottom w:val="single" w:sz="8" w:space="0" w:color="auto"/>
              <w:right w:val="single" w:sz="8" w:space="0" w:color="auto"/>
            </w:tcBorders>
            <w:shd w:val="clear" w:color="auto" w:fill="auto"/>
            <w:vAlign w:val="center"/>
            <w:hideMark/>
          </w:tcPr>
          <w:p w:rsidR="00046860" w:rsidRPr="002C5CF9" w:rsidRDefault="00046860" w:rsidP="00046860">
            <w:pPr>
              <w:spacing w:before="0"/>
              <w:jc w:val="right"/>
              <w:rPr>
                <w:rFonts w:ascii="Times New Roman" w:eastAsia="Times New Roman" w:hAnsi="Times New Roman"/>
                <w:bCs/>
                <w:color w:val="000000"/>
                <w:sz w:val="20"/>
                <w:szCs w:val="20"/>
                <w:lang w:val="en-GB"/>
              </w:rPr>
            </w:pPr>
            <w:r w:rsidRPr="002C5CF9">
              <w:rPr>
                <w:rFonts w:ascii="Times New Roman" w:eastAsia="Times New Roman" w:hAnsi="Times New Roman"/>
                <w:bCs/>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46860" w:rsidRPr="002C5CF9" w:rsidRDefault="006B187F" w:rsidP="00046860">
            <w:pPr>
              <w:spacing w:before="0"/>
              <w:jc w:val="right"/>
              <w:rPr>
                <w:rFonts w:ascii="Times New Roman" w:eastAsia="Times New Roman" w:hAnsi="Times New Roman"/>
                <w:bCs/>
                <w:color w:val="000000"/>
                <w:sz w:val="20"/>
                <w:szCs w:val="20"/>
                <w:lang w:val="en-GB"/>
              </w:rPr>
            </w:pPr>
            <w:r w:rsidRPr="002C5CF9">
              <w:rPr>
                <w:rFonts w:ascii="Times New Roman" w:eastAsia="Times New Roman" w:hAnsi="Times New Roman"/>
                <w:bCs/>
                <w:color w:val="000000"/>
                <w:sz w:val="20"/>
                <w:szCs w:val="20"/>
                <w:lang w:val="en-GB"/>
              </w:rPr>
              <w:t>≥</w:t>
            </w:r>
            <w:r w:rsidR="00046860" w:rsidRPr="002C5CF9">
              <w:rPr>
                <w:rFonts w:ascii="Times New Roman" w:eastAsia="Times New Roman" w:hAnsi="Times New Roman"/>
                <w:bCs/>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tcPr>
          <w:p w:rsidR="00046860" w:rsidRPr="00B516F6" w:rsidRDefault="00046860" w:rsidP="00046860">
            <w:pPr>
              <w:spacing w:before="0"/>
              <w:rPr>
                <w:rFonts w:ascii="Times New Roman" w:eastAsia="Times New Roman" w:hAnsi="Times New Roman"/>
                <w:color w:val="000000"/>
                <w:sz w:val="20"/>
                <w:szCs w:val="20"/>
                <w:lang w:val="en-GB"/>
              </w:rPr>
            </w:pPr>
          </w:p>
        </w:tc>
        <w:tc>
          <w:tcPr>
            <w:tcW w:w="726" w:type="dxa"/>
            <w:tcBorders>
              <w:top w:val="nil"/>
              <w:left w:val="nil"/>
              <w:bottom w:val="single" w:sz="8" w:space="0" w:color="auto"/>
              <w:right w:val="triple" w:sz="4" w:space="0" w:color="auto"/>
            </w:tcBorders>
            <w:shd w:val="clear" w:color="auto" w:fill="auto"/>
            <w:vAlign w:val="center"/>
          </w:tcPr>
          <w:p w:rsidR="00046860" w:rsidRPr="00B516F6" w:rsidRDefault="00046860" w:rsidP="00046860">
            <w:pPr>
              <w:spacing w:before="0"/>
              <w:rPr>
                <w:rFonts w:ascii="Times New Roman" w:eastAsia="Times New Roman" w:hAnsi="Times New Roman"/>
                <w:color w:val="000000"/>
                <w:sz w:val="20"/>
                <w:szCs w:val="20"/>
                <w:lang w:val="en-GB"/>
              </w:rPr>
            </w:pP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46860" w:rsidRPr="00B516F6" w:rsidTr="002C5CF9">
        <w:trPr>
          <w:trHeight w:val="270"/>
          <w:jc w:val="center"/>
        </w:trPr>
        <w:tc>
          <w:tcPr>
            <w:tcW w:w="270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046860" w:rsidRPr="00B516F6" w:rsidRDefault="00046860" w:rsidP="00046860">
            <w:pPr>
              <w:spacing w:before="0"/>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III KURSAS</w:t>
            </w:r>
          </w:p>
        </w:tc>
        <w:tc>
          <w:tcPr>
            <w:tcW w:w="51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60</w:t>
            </w:r>
          </w:p>
        </w:tc>
        <w:tc>
          <w:tcPr>
            <w:tcW w:w="726" w:type="dxa"/>
            <w:tcBorders>
              <w:top w:val="nil"/>
              <w:left w:val="nil"/>
              <w:bottom w:val="single" w:sz="8" w:space="0" w:color="auto"/>
              <w:right w:val="single" w:sz="8" w:space="0" w:color="auto"/>
            </w:tcBorders>
            <w:shd w:val="clear" w:color="000000" w:fill="BFBFBF"/>
            <w:vAlign w:val="center"/>
          </w:tcPr>
          <w:p w:rsidR="00046860" w:rsidRPr="00B516F6" w:rsidRDefault="000F47AE" w:rsidP="00046860">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≥1602</w:t>
            </w:r>
          </w:p>
        </w:tc>
        <w:tc>
          <w:tcPr>
            <w:tcW w:w="726" w:type="dxa"/>
            <w:tcBorders>
              <w:top w:val="nil"/>
              <w:left w:val="nil"/>
              <w:bottom w:val="single" w:sz="8" w:space="0" w:color="auto"/>
              <w:right w:val="single" w:sz="8" w:space="0" w:color="auto"/>
            </w:tcBorders>
            <w:shd w:val="clear" w:color="000000" w:fill="BFBFBF"/>
            <w:vAlign w:val="center"/>
          </w:tcPr>
          <w:p w:rsidR="00046860" w:rsidRPr="00B516F6" w:rsidRDefault="000F47AE" w:rsidP="00046860">
            <w:pPr>
              <w:spacing w:before="0"/>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w:t>
            </w:r>
            <w:r w:rsidRPr="000F47AE">
              <w:rPr>
                <w:rFonts w:ascii="Times New Roman" w:eastAsia="Times New Roman" w:hAnsi="Times New Roman"/>
                <w:b/>
                <w:color w:val="000000"/>
                <w:sz w:val="20"/>
                <w:szCs w:val="20"/>
                <w:lang w:val="en-GB"/>
              </w:rPr>
              <w:t>572</w:t>
            </w:r>
          </w:p>
        </w:tc>
        <w:tc>
          <w:tcPr>
            <w:tcW w:w="726" w:type="dxa"/>
            <w:tcBorders>
              <w:top w:val="nil"/>
              <w:left w:val="nil"/>
              <w:bottom w:val="single" w:sz="8" w:space="0" w:color="auto"/>
              <w:right w:val="triple" w:sz="4" w:space="0" w:color="auto"/>
            </w:tcBorders>
            <w:shd w:val="clear" w:color="000000" w:fill="BFBFBF"/>
            <w:vAlign w:val="center"/>
          </w:tcPr>
          <w:p w:rsidR="00046860" w:rsidRPr="00B516F6" w:rsidRDefault="000F47AE" w:rsidP="00046860">
            <w:pPr>
              <w:spacing w:before="0"/>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w:t>
            </w:r>
            <w:r w:rsidRPr="000F47AE">
              <w:rPr>
                <w:rFonts w:ascii="Times New Roman" w:eastAsia="Times New Roman" w:hAnsi="Times New Roman"/>
                <w:b/>
                <w:color w:val="000000"/>
                <w:sz w:val="20"/>
                <w:szCs w:val="20"/>
                <w:lang w:val="en-GB"/>
              </w:rPr>
              <w:t>1030</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46860" w:rsidRPr="00B516F6" w:rsidRDefault="00046860" w:rsidP="00046860">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F47AE" w:rsidRPr="00B516F6" w:rsidTr="002C5CF9">
        <w:trPr>
          <w:trHeight w:val="270"/>
          <w:jc w:val="center"/>
        </w:trPr>
        <w:tc>
          <w:tcPr>
            <w:tcW w:w="270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0F47AE" w:rsidRPr="00B516F6" w:rsidRDefault="000F47AE" w:rsidP="000F47AE">
            <w:pPr>
              <w:spacing w:before="0"/>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V SEMEST</w:t>
            </w:r>
            <w:r w:rsidRPr="00B516F6">
              <w:rPr>
                <w:rFonts w:ascii="Times New Roman" w:eastAsia="Times New Roman" w:hAnsi="Times New Roman"/>
                <w:b/>
                <w:bCs/>
                <w:color w:val="000000"/>
                <w:sz w:val="20"/>
                <w:szCs w:val="20"/>
                <w:lang w:val="en-GB"/>
              </w:rPr>
              <w:t>R</w:t>
            </w:r>
            <w:r>
              <w:rPr>
                <w:rFonts w:ascii="Times New Roman" w:eastAsia="Times New Roman" w:hAnsi="Times New Roman"/>
                <w:b/>
                <w:bCs/>
                <w:color w:val="000000"/>
                <w:sz w:val="20"/>
                <w:szCs w:val="20"/>
                <w:lang w:val="en-GB"/>
              </w:rPr>
              <w:t xml:space="preserve">AS </w:t>
            </w:r>
          </w:p>
        </w:tc>
        <w:tc>
          <w:tcPr>
            <w:tcW w:w="51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30</w:t>
            </w:r>
          </w:p>
        </w:tc>
        <w:tc>
          <w:tcPr>
            <w:tcW w:w="726" w:type="dxa"/>
            <w:tcBorders>
              <w:top w:val="nil"/>
              <w:left w:val="nil"/>
              <w:bottom w:val="single" w:sz="8" w:space="0" w:color="auto"/>
              <w:right w:val="single" w:sz="8" w:space="0" w:color="auto"/>
            </w:tcBorders>
            <w:shd w:val="clear" w:color="000000" w:fill="BFBFBF"/>
            <w:vAlign w:val="center"/>
          </w:tcPr>
          <w:p w:rsidR="000F47AE" w:rsidRPr="00B516F6" w:rsidRDefault="000F47AE" w:rsidP="000F47AE">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800</w:t>
            </w:r>
          </w:p>
        </w:tc>
        <w:tc>
          <w:tcPr>
            <w:tcW w:w="726" w:type="dxa"/>
            <w:tcBorders>
              <w:top w:val="nil"/>
              <w:left w:val="nil"/>
              <w:bottom w:val="single" w:sz="8" w:space="0" w:color="auto"/>
              <w:right w:val="single" w:sz="8" w:space="0" w:color="auto"/>
            </w:tcBorders>
            <w:shd w:val="clear" w:color="000000" w:fill="BFBFBF"/>
            <w:vAlign w:val="center"/>
          </w:tcPr>
          <w:p w:rsidR="000F47AE" w:rsidRPr="00B516F6" w:rsidRDefault="000F47AE" w:rsidP="000F47AE">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288</w:t>
            </w:r>
          </w:p>
        </w:tc>
        <w:tc>
          <w:tcPr>
            <w:tcW w:w="726" w:type="dxa"/>
            <w:tcBorders>
              <w:top w:val="nil"/>
              <w:left w:val="nil"/>
              <w:bottom w:val="single" w:sz="8" w:space="0" w:color="auto"/>
              <w:right w:val="triple" w:sz="4" w:space="0" w:color="auto"/>
            </w:tcBorders>
            <w:shd w:val="clear" w:color="000000" w:fill="BFBFBF"/>
            <w:vAlign w:val="center"/>
          </w:tcPr>
          <w:p w:rsidR="000F47AE" w:rsidRPr="00B516F6" w:rsidRDefault="000F47AE" w:rsidP="000F47AE">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512</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F47AE" w:rsidRPr="00B516F6" w:rsidTr="002C5CF9">
        <w:trPr>
          <w:cantSplit/>
          <w:trHeight w:val="270"/>
          <w:jc w:val="center"/>
        </w:trPr>
        <w:tc>
          <w:tcPr>
            <w:tcW w:w="270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0F47AE" w:rsidRPr="00B516F6" w:rsidRDefault="000F47AE" w:rsidP="000F47AE">
            <w:pPr>
              <w:spacing w:before="0"/>
              <w:rPr>
                <w:rFonts w:ascii="Times New Roman" w:eastAsia="Times New Roman" w:hAnsi="Times New Roman"/>
                <w:b/>
                <w:bCs/>
                <w:color w:val="000000"/>
                <w:sz w:val="20"/>
                <w:szCs w:val="20"/>
                <w:lang w:val="en-GB"/>
              </w:rPr>
            </w:pPr>
            <w:proofErr w:type="spellStart"/>
            <w:r>
              <w:rPr>
                <w:rFonts w:ascii="Times New Roman" w:eastAsia="Times New Roman" w:hAnsi="Times New Roman"/>
                <w:b/>
                <w:bCs/>
                <w:color w:val="000000"/>
                <w:sz w:val="20"/>
                <w:szCs w:val="20"/>
                <w:lang w:val="en-GB"/>
              </w:rPr>
              <w:t>Privalomieji</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dalykai</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moduliai</w:t>
            </w:r>
            <w:proofErr w:type="spellEnd"/>
            <w:r w:rsidRPr="00B516F6">
              <w:rPr>
                <w:rFonts w:ascii="Times New Roman" w:eastAsia="Times New Roman" w:hAnsi="Times New Roman"/>
                <w:b/>
                <w:bCs/>
                <w:color w:val="000000"/>
                <w:sz w:val="20"/>
                <w:szCs w:val="20"/>
                <w:lang w:val="en-GB"/>
              </w:rPr>
              <w:t>)</w:t>
            </w:r>
          </w:p>
        </w:tc>
        <w:tc>
          <w:tcPr>
            <w:tcW w:w="51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30</w:t>
            </w:r>
          </w:p>
        </w:tc>
        <w:tc>
          <w:tcPr>
            <w:tcW w:w="726" w:type="dxa"/>
            <w:tcBorders>
              <w:top w:val="nil"/>
              <w:left w:val="nil"/>
              <w:bottom w:val="single" w:sz="8" w:space="0" w:color="auto"/>
              <w:right w:val="single" w:sz="8" w:space="0" w:color="auto"/>
            </w:tcBorders>
            <w:shd w:val="clear" w:color="000000" w:fill="BFBFBF"/>
            <w:vAlign w:val="center"/>
          </w:tcPr>
          <w:p w:rsidR="000F47AE" w:rsidRPr="00B516F6" w:rsidRDefault="000F47AE" w:rsidP="000F47AE">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800</w:t>
            </w:r>
          </w:p>
        </w:tc>
        <w:tc>
          <w:tcPr>
            <w:tcW w:w="726" w:type="dxa"/>
            <w:tcBorders>
              <w:top w:val="nil"/>
              <w:left w:val="nil"/>
              <w:bottom w:val="single" w:sz="8" w:space="0" w:color="auto"/>
              <w:right w:val="single" w:sz="8" w:space="0" w:color="auto"/>
            </w:tcBorders>
            <w:shd w:val="clear" w:color="000000" w:fill="BFBFBF"/>
            <w:vAlign w:val="center"/>
          </w:tcPr>
          <w:p w:rsidR="000F47AE" w:rsidRPr="00B516F6" w:rsidRDefault="000F47AE" w:rsidP="000F47AE">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288</w:t>
            </w:r>
          </w:p>
        </w:tc>
        <w:tc>
          <w:tcPr>
            <w:tcW w:w="726" w:type="dxa"/>
            <w:tcBorders>
              <w:top w:val="nil"/>
              <w:left w:val="nil"/>
              <w:bottom w:val="single" w:sz="8" w:space="0" w:color="auto"/>
              <w:right w:val="triple" w:sz="4" w:space="0" w:color="auto"/>
            </w:tcBorders>
            <w:shd w:val="clear" w:color="000000" w:fill="BFBFBF"/>
            <w:vAlign w:val="center"/>
          </w:tcPr>
          <w:p w:rsidR="000F47AE" w:rsidRPr="00B516F6" w:rsidRDefault="000F47AE" w:rsidP="000F47AE">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512</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F47AE"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F47AE" w:rsidRPr="00ED2549" w:rsidRDefault="000F47AE" w:rsidP="000F47AE">
            <w:pPr>
              <w:spacing w:beforeLines="40" w:before="96" w:afterLines="40" w:after="96"/>
              <w:rPr>
                <w:rFonts w:ascii="Times New Roman" w:hAnsi="Times New Roman"/>
                <w:bCs/>
                <w:sz w:val="20"/>
                <w:szCs w:val="20"/>
              </w:rPr>
            </w:pPr>
            <w:r w:rsidRPr="00ED2549">
              <w:rPr>
                <w:rFonts w:ascii="Times New Roman" w:hAnsi="Times New Roman"/>
                <w:bCs/>
                <w:sz w:val="20"/>
                <w:szCs w:val="20"/>
              </w:rPr>
              <w:t>Baigtinių populiacijų statistika</w:t>
            </w:r>
          </w:p>
        </w:tc>
        <w:tc>
          <w:tcPr>
            <w:tcW w:w="51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48</w:t>
            </w:r>
          </w:p>
        </w:tc>
        <w:tc>
          <w:tcPr>
            <w:tcW w:w="72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77</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F47AE"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lastRenderedPageBreak/>
              <w:t> </w:t>
            </w:r>
          </w:p>
        </w:tc>
        <w:tc>
          <w:tcPr>
            <w:tcW w:w="2250" w:type="dxa"/>
            <w:tcBorders>
              <w:top w:val="nil"/>
              <w:left w:val="nil"/>
              <w:bottom w:val="single" w:sz="8" w:space="0" w:color="auto"/>
              <w:right w:val="single" w:sz="8" w:space="0" w:color="auto"/>
            </w:tcBorders>
            <w:shd w:val="clear" w:color="auto" w:fill="auto"/>
            <w:hideMark/>
          </w:tcPr>
          <w:p w:rsidR="000F47AE" w:rsidRPr="00ED2549" w:rsidRDefault="000F47AE" w:rsidP="000F47AE">
            <w:pPr>
              <w:spacing w:beforeLines="40" w:before="96" w:afterLines="40" w:after="96"/>
              <w:rPr>
                <w:rFonts w:ascii="Times New Roman" w:hAnsi="Times New Roman"/>
                <w:bCs/>
                <w:sz w:val="20"/>
                <w:szCs w:val="20"/>
              </w:rPr>
            </w:pPr>
            <w:r w:rsidRPr="00ED2549">
              <w:rPr>
                <w:rFonts w:ascii="Times New Roman" w:hAnsi="Times New Roman"/>
                <w:bCs/>
                <w:sz w:val="20"/>
                <w:szCs w:val="20"/>
              </w:rPr>
              <w:t>Išgyvenamumo demografiniai modeliai</w:t>
            </w:r>
          </w:p>
        </w:tc>
        <w:tc>
          <w:tcPr>
            <w:tcW w:w="51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w:t>
            </w:r>
            <w:r>
              <w:rPr>
                <w:rFonts w:ascii="Times New Roman" w:eastAsia="Times New Roman" w:hAnsi="Times New Roman"/>
                <w:color w:val="000000"/>
                <w:sz w:val="20"/>
                <w:szCs w:val="20"/>
                <w:lang w:val="en-GB"/>
              </w:rPr>
              <w:t>4</w:t>
            </w:r>
            <w:r w:rsidRPr="00B516F6">
              <w:rPr>
                <w:rFonts w:ascii="Times New Roman" w:eastAsia="Times New Roman" w:hAnsi="Times New Roman"/>
                <w:color w:val="000000"/>
                <w:sz w:val="20"/>
                <w:szCs w:val="20"/>
                <w:lang w:val="en-GB"/>
              </w:rPr>
              <w:t>0</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48</w:t>
            </w:r>
          </w:p>
        </w:tc>
        <w:tc>
          <w:tcPr>
            <w:tcW w:w="72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92</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F47AE"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F47AE" w:rsidRPr="00ED2549" w:rsidRDefault="000F47AE" w:rsidP="000F47AE">
            <w:pPr>
              <w:spacing w:beforeLines="40" w:before="96" w:afterLines="40" w:after="96"/>
              <w:rPr>
                <w:rFonts w:ascii="Times New Roman" w:hAnsi="Times New Roman"/>
                <w:bCs/>
                <w:sz w:val="20"/>
                <w:szCs w:val="20"/>
              </w:rPr>
            </w:pPr>
            <w:r w:rsidRPr="00ED2549">
              <w:rPr>
                <w:rFonts w:ascii="Times New Roman" w:hAnsi="Times New Roman"/>
                <w:bCs/>
                <w:sz w:val="20"/>
                <w:szCs w:val="20"/>
              </w:rPr>
              <w:t>Funkcinė  analizė</w:t>
            </w:r>
          </w:p>
        </w:tc>
        <w:tc>
          <w:tcPr>
            <w:tcW w:w="51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143</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48</w:t>
            </w:r>
          </w:p>
        </w:tc>
        <w:tc>
          <w:tcPr>
            <w:tcW w:w="72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95</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F47AE"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F47AE" w:rsidRPr="00ED2549" w:rsidRDefault="000F47AE" w:rsidP="000F47AE">
            <w:pPr>
              <w:spacing w:beforeLines="40" w:before="96" w:afterLines="40" w:after="96"/>
              <w:rPr>
                <w:rFonts w:ascii="Times New Roman" w:hAnsi="Times New Roman"/>
                <w:bCs/>
                <w:sz w:val="20"/>
                <w:szCs w:val="20"/>
              </w:rPr>
            </w:pPr>
            <w:r w:rsidRPr="00ED2549">
              <w:rPr>
                <w:rFonts w:ascii="Times New Roman" w:hAnsi="Times New Roman"/>
                <w:bCs/>
                <w:sz w:val="20"/>
                <w:szCs w:val="20"/>
              </w:rPr>
              <w:t>Regresiniai modeliai</w:t>
            </w:r>
          </w:p>
        </w:tc>
        <w:tc>
          <w:tcPr>
            <w:tcW w:w="51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133</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48</w:t>
            </w:r>
          </w:p>
        </w:tc>
        <w:tc>
          <w:tcPr>
            <w:tcW w:w="72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85</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F47AE"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F47AE" w:rsidRPr="00ED2549" w:rsidRDefault="000F47AE" w:rsidP="000F47AE">
            <w:pPr>
              <w:spacing w:beforeLines="40" w:before="96" w:afterLines="40" w:after="96"/>
              <w:rPr>
                <w:rFonts w:ascii="Times New Roman" w:hAnsi="Times New Roman"/>
                <w:bCs/>
                <w:sz w:val="20"/>
                <w:szCs w:val="20"/>
              </w:rPr>
            </w:pPr>
            <w:r w:rsidRPr="00ED2549">
              <w:rPr>
                <w:rFonts w:ascii="Times New Roman" w:hAnsi="Times New Roman"/>
                <w:bCs/>
                <w:sz w:val="20"/>
                <w:szCs w:val="20"/>
              </w:rPr>
              <w:t>Investicijų  teorija</w:t>
            </w:r>
          </w:p>
        </w:tc>
        <w:tc>
          <w:tcPr>
            <w:tcW w:w="51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133</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48</w:t>
            </w:r>
          </w:p>
        </w:tc>
        <w:tc>
          <w:tcPr>
            <w:tcW w:w="72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85</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r>
      <w:tr w:rsidR="000F47AE"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F47AE" w:rsidRPr="00ED2549" w:rsidRDefault="000F47AE" w:rsidP="000F47AE">
            <w:pPr>
              <w:spacing w:beforeLines="40" w:before="96" w:afterLines="40" w:after="96"/>
              <w:rPr>
                <w:rFonts w:ascii="Times New Roman" w:hAnsi="Times New Roman"/>
                <w:bCs/>
                <w:sz w:val="20"/>
                <w:szCs w:val="20"/>
              </w:rPr>
            </w:pPr>
            <w:r w:rsidRPr="00ED2549">
              <w:rPr>
                <w:rFonts w:ascii="Times New Roman" w:hAnsi="Times New Roman"/>
                <w:bCs/>
                <w:sz w:val="20"/>
                <w:szCs w:val="20"/>
              </w:rPr>
              <w:t xml:space="preserve">Praktiniai investavimo </w:t>
            </w:r>
            <w:r>
              <w:rPr>
                <w:rFonts w:ascii="Times New Roman" w:hAnsi="Times New Roman"/>
                <w:bCs/>
                <w:sz w:val="20"/>
                <w:szCs w:val="20"/>
              </w:rPr>
              <w:t>pagrindai</w:t>
            </w:r>
          </w:p>
        </w:tc>
        <w:tc>
          <w:tcPr>
            <w:tcW w:w="51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126</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48</w:t>
            </w:r>
          </w:p>
        </w:tc>
        <w:tc>
          <w:tcPr>
            <w:tcW w:w="72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78</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r>
      <w:tr w:rsidR="000F47AE" w:rsidRPr="00B516F6" w:rsidTr="002C5CF9">
        <w:trPr>
          <w:trHeight w:val="270"/>
          <w:jc w:val="center"/>
        </w:trPr>
        <w:tc>
          <w:tcPr>
            <w:tcW w:w="270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0F47AE" w:rsidRPr="00B516F6" w:rsidRDefault="000F47AE" w:rsidP="000F47AE">
            <w:pPr>
              <w:spacing w:before="0"/>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VI SEMEST</w:t>
            </w:r>
            <w:r w:rsidRPr="00B516F6">
              <w:rPr>
                <w:rFonts w:ascii="Times New Roman" w:eastAsia="Times New Roman" w:hAnsi="Times New Roman"/>
                <w:b/>
                <w:bCs/>
                <w:color w:val="000000"/>
                <w:sz w:val="20"/>
                <w:szCs w:val="20"/>
                <w:lang w:val="en-GB"/>
              </w:rPr>
              <w:t>R</w:t>
            </w:r>
            <w:r>
              <w:rPr>
                <w:rFonts w:ascii="Times New Roman" w:eastAsia="Times New Roman" w:hAnsi="Times New Roman"/>
                <w:b/>
                <w:bCs/>
                <w:color w:val="000000"/>
                <w:sz w:val="20"/>
                <w:szCs w:val="20"/>
                <w:lang w:val="en-GB"/>
              </w:rPr>
              <w:t>AS</w:t>
            </w:r>
          </w:p>
        </w:tc>
        <w:tc>
          <w:tcPr>
            <w:tcW w:w="51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30</w:t>
            </w:r>
          </w:p>
        </w:tc>
        <w:tc>
          <w:tcPr>
            <w:tcW w:w="726" w:type="dxa"/>
            <w:tcBorders>
              <w:top w:val="nil"/>
              <w:left w:val="nil"/>
              <w:bottom w:val="single" w:sz="8" w:space="0" w:color="auto"/>
              <w:right w:val="single" w:sz="8" w:space="0" w:color="auto"/>
            </w:tcBorders>
            <w:shd w:val="clear" w:color="000000" w:fill="BFBFBF"/>
            <w:vAlign w:val="center"/>
          </w:tcPr>
          <w:p w:rsidR="000F47AE" w:rsidRPr="00B516F6" w:rsidRDefault="000F47AE" w:rsidP="000F47AE">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≥802</w:t>
            </w:r>
          </w:p>
        </w:tc>
        <w:tc>
          <w:tcPr>
            <w:tcW w:w="726" w:type="dxa"/>
            <w:tcBorders>
              <w:top w:val="nil"/>
              <w:left w:val="nil"/>
              <w:bottom w:val="single" w:sz="8" w:space="0" w:color="auto"/>
              <w:right w:val="single" w:sz="8" w:space="0" w:color="auto"/>
            </w:tcBorders>
            <w:shd w:val="clear" w:color="000000" w:fill="BFBFBF"/>
            <w:vAlign w:val="center"/>
          </w:tcPr>
          <w:p w:rsidR="000F47AE" w:rsidRPr="00B516F6" w:rsidRDefault="000F47AE" w:rsidP="000F47AE">
            <w:pPr>
              <w:spacing w:before="0"/>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w:t>
            </w:r>
            <w:r w:rsidRPr="000F47AE">
              <w:rPr>
                <w:rFonts w:ascii="Times New Roman" w:eastAsia="Times New Roman" w:hAnsi="Times New Roman"/>
                <w:b/>
                <w:color w:val="000000"/>
                <w:sz w:val="20"/>
                <w:szCs w:val="20"/>
                <w:lang w:val="en-GB"/>
              </w:rPr>
              <w:t>284</w:t>
            </w:r>
          </w:p>
        </w:tc>
        <w:tc>
          <w:tcPr>
            <w:tcW w:w="726" w:type="dxa"/>
            <w:tcBorders>
              <w:top w:val="nil"/>
              <w:left w:val="nil"/>
              <w:bottom w:val="single" w:sz="8" w:space="0" w:color="auto"/>
              <w:right w:val="triple" w:sz="4" w:space="0" w:color="auto"/>
            </w:tcBorders>
            <w:shd w:val="clear" w:color="000000" w:fill="BFBFBF"/>
            <w:vAlign w:val="center"/>
          </w:tcPr>
          <w:p w:rsidR="000F47AE" w:rsidRPr="00B516F6" w:rsidRDefault="000F47AE" w:rsidP="000F47AE">
            <w:pPr>
              <w:spacing w:before="0"/>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w:t>
            </w:r>
            <w:r w:rsidRPr="000F47AE">
              <w:rPr>
                <w:rFonts w:ascii="Times New Roman" w:eastAsia="Times New Roman" w:hAnsi="Times New Roman"/>
                <w:b/>
                <w:color w:val="000000"/>
                <w:sz w:val="20"/>
                <w:szCs w:val="20"/>
                <w:lang w:val="en-GB"/>
              </w:rPr>
              <w:t>518</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F47AE" w:rsidRPr="00B516F6" w:rsidTr="002C5CF9">
        <w:trPr>
          <w:trHeight w:val="270"/>
          <w:jc w:val="center"/>
        </w:trPr>
        <w:tc>
          <w:tcPr>
            <w:tcW w:w="270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0F47AE" w:rsidRPr="00B516F6" w:rsidRDefault="000F47AE" w:rsidP="000F47AE">
            <w:pPr>
              <w:spacing w:before="0"/>
              <w:rPr>
                <w:rFonts w:ascii="Times New Roman" w:eastAsia="Times New Roman" w:hAnsi="Times New Roman"/>
                <w:b/>
                <w:bCs/>
                <w:color w:val="000000"/>
                <w:sz w:val="20"/>
                <w:szCs w:val="20"/>
                <w:lang w:val="en-GB"/>
              </w:rPr>
            </w:pPr>
            <w:proofErr w:type="spellStart"/>
            <w:r>
              <w:rPr>
                <w:rFonts w:ascii="Times New Roman" w:eastAsia="Times New Roman" w:hAnsi="Times New Roman"/>
                <w:b/>
                <w:bCs/>
                <w:color w:val="000000"/>
                <w:sz w:val="20"/>
                <w:szCs w:val="20"/>
                <w:lang w:val="en-GB"/>
              </w:rPr>
              <w:t>Privalomieji</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dalykai</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moduliai</w:t>
            </w:r>
            <w:proofErr w:type="spellEnd"/>
            <w:r w:rsidRPr="00B516F6">
              <w:rPr>
                <w:rFonts w:ascii="Times New Roman" w:eastAsia="Times New Roman" w:hAnsi="Times New Roman"/>
                <w:b/>
                <w:bCs/>
                <w:color w:val="000000"/>
                <w:sz w:val="20"/>
                <w:szCs w:val="20"/>
                <w:lang w:val="en-GB"/>
              </w:rPr>
              <w:t>)</w:t>
            </w:r>
          </w:p>
        </w:tc>
        <w:tc>
          <w:tcPr>
            <w:tcW w:w="51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20</w:t>
            </w:r>
          </w:p>
        </w:tc>
        <w:tc>
          <w:tcPr>
            <w:tcW w:w="726" w:type="dxa"/>
            <w:tcBorders>
              <w:top w:val="nil"/>
              <w:left w:val="nil"/>
              <w:bottom w:val="single" w:sz="8" w:space="0" w:color="auto"/>
              <w:right w:val="single" w:sz="8" w:space="0" w:color="auto"/>
            </w:tcBorders>
            <w:shd w:val="clear" w:color="000000" w:fill="BFBFBF"/>
            <w:vAlign w:val="center"/>
          </w:tcPr>
          <w:p w:rsidR="000F47AE" w:rsidRPr="00B516F6" w:rsidRDefault="000F47AE" w:rsidP="000F47AE">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552</w:t>
            </w:r>
          </w:p>
        </w:tc>
        <w:tc>
          <w:tcPr>
            <w:tcW w:w="726" w:type="dxa"/>
            <w:tcBorders>
              <w:top w:val="nil"/>
              <w:left w:val="nil"/>
              <w:bottom w:val="single" w:sz="8" w:space="0" w:color="auto"/>
              <w:right w:val="single" w:sz="8" w:space="0" w:color="auto"/>
            </w:tcBorders>
            <w:shd w:val="clear" w:color="000000" w:fill="BFBFBF"/>
            <w:vAlign w:val="center"/>
          </w:tcPr>
          <w:p w:rsidR="000F47AE" w:rsidRPr="00B516F6" w:rsidRDefault="000F47AE" w:rsidP="000F47AE">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204</w:t>
            </w:r>
          </w:p>
        </w:tc>
        <w:tc>
          <w:tcPr>
            <w:tcW w:w="726" w:type="dxa"/>
            <w:tcBorders>
              <w:top w:val="nil"/>
              <w:left w:val="nil"/>
              <w:bottom w:val="single" w:sz="8" w:space="0" w:color="auto"/>
              <w:right w:val="triple" w:sz="4" w:space="0" w:color="auto"/>
            </w:tcBorders>
            <w:shd w:val="clear" w:color="000000" w:fill="BFBFBF"/>
            <w:vAlign w:val="center"/>
          </w:tcPr>
          <w:p w:rsidR="000F47AE" w:rsidRPr="00B516F6" w:rsidRDefault="000F47AE" w:rsidP="000F47AE">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348</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F47AE"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F47AE" w:rsidRPr="00ED2549" w:rsidRDefault="000F47AE" w:rsidP="000F47AE">
            <w:pPr>
              <w:spacing w:beforeLines="40" w:before="96" w:afterLines="40" w:after="96"/>
              <w:rPr>
                <w:rFonts w:ascii="Times New Roman" w:hAnsi="Times New Roman"/>
                <w:bCs/>
                <w:sz w:val="20"/>
                <w:szCs w:val="20"/>
              </w:rPr>
            </w:pPr>
            <w:r w:rsidRPr="00ED2549">
              <w:rPr>
                <w:rFonts w:ascii="Times New Roman" w:hAnsi="Times New Roman"/>
                <w:bCs/>
                <w:sz w:val="20"/>
                <w:szCs w:val="20"/>
              </w:rPr>
              <w:t>Atsitiktiniai procesai</w:t>
            </w:r>
          </w:p>
        </w:tc>
        <w:tc>
          <w:tcPr>
            <w:tcW w:w="51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13</w:t>
            </w:r>
            <w:r w:rsidRPr="00B516F6">
              <w:rPr>
                <w:rFonts w:ascii="Times New Roman" w:eastAsia="Times New Roman" w:hAnsi="Times New Roman"/>
                <w:color w:val="000000"/>
                <w:sz w:val="20"/>
                <w:szCs w:val="20"/>
                <w:lang w:val="en-GB"/>
              </w:rPr>
              <w:t>0</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48</w:t>
            </w:r>
          </w:p>
        </w:tc>
        <w:tc>
          <w:tcPr>
            <w:tcW w:w="72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82</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F47AE"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F47AE" w:rsidRPr="00ED2549" w:rsidRDefault="000F47AE" w:rsidP="000F47AE">
            <w:pPr>
              <w:spacing w:beforeLines="40" w:before="96" w:afterLines="40" w:after="96"/>
              <w:rPr>
                <w:rFonts w:ascii="Times New Roman" w:hAnsi="Times New Roman"/>
                <w:bCs/>
                <w:sz w:val="20"/>
                <w:szCs w:val="20"/>
              </w:rPr>
            </w:pPr>
            <w:r w:rsidRPr="00ED2549">
              <w:rPr>
                <w:rFonts w:ascii="Times New Roman" w:hAnsi="Times New Roman"/>
                <w:bCs/>
                <w:sz w:val="20"/>
                <w:szCs w:val="20"/>
              </w:rPr>
              <w:t>Ne gyvybės draudimo modeliai</w:t>
            </w:r>
          </w:p>
        </w:tc>
        <w:tc>
          <w:tcPr>
            <w:tcW w:w="51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142</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48</w:t>
            </w:r>
          </w:p>
        </w:tc>
        <w:tc>
          <w:tcPr>
            <w:tcW w:w="72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94</w:t>
            </w:r>
          </w:p>
        </w:tc>
        <w:tc>
          <w:tcPr>
            <w:tcW w:w="466" w:type="dxa"/>
            <w:tcBorders>
              <w:top w:val="single" w:sz="8" w:space="0" w:color="auto"/>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single" w:sz="8" w:space="0" w:color="auto"/>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r>
      <w:tr w:rsidR="000F47AE"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F47AE" w:rsidRPr="00ED2549" w:rsidRDefault="000F47AE" w:rsidP="000F47AE">
            <w:pPr>
              <w:tabs>
                <w:tab w:val="left" w:pos="928"/>
              </w:tabs>
              <w:spacing w:beforeLines="40" w:before="96" w:afterLines="40" w:after="96"/>
              <w:rPr>
                <w:rFonts w:ascii="Times New Roman" w:hAnsi="Times New Roman"/>
                <w:bCs/>
                <w:sz w:val="20"/>
                <w:szCs w:val="20"/>
              </w:rPr>
            </w:pPr>
            <w:r w:rsidRPr="00ED2549">
              <w:rPr>
                <w:rFonts w:ascii="Times New Roman" w:hAnsi="Times New Roman"/>
                <w:bCs/>
                <w:sz w:val="20"/>
                <w:szCs w:val="20"/>
              </w:rPr>
              <w:t>Finansinių rizikų valdymas</w:t>
            </w:r>
          </w:p>
        </w:tc>
        <w:tc>
          <w:tcPr>
            <w:tcW w:w="51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150</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48</w:t>
            </w:r>
          </w:p>
        </w:tc>
        <w:tc>
          <w:tcPr>
            <w:tcW w:w="72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102</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r>
      <w:tr w:rsidR="000F47AE"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F47AE" w:rsidRPr="00ED2549" w:rsidRDefault="000F47AE" w:rsidP="000F47AE">
            <w:pPr>
              <w:tabs>
                <w:tab w:val="left" w:pos="928"/>
              </w:tabs>
              <w:spacing w:beforeLines="40" w:before="96" w:afterLines="40" w:after="96"/>
              <w:rPr>
                <w:rFonts w:ascii="Times New Roman" w:hAnsi="Times New Roman"/>
                <w:bCs/>
                <w:sz w:val="20"/>
                <w:szCs w:val="20"/>
              </w:rPr>
            </w:pPr>
            <w:r w:rsidRPr="00ED2549">
              <w:rPr>
                <w:rFonts w:ascii="Times New Roman" w:hAnsi="Times New Roman"/>
                <w:bCs/>
                <w:sz w:val="20"/>
                <w:szCs w:val="20"/>
              </w:rPr>
              <w:t>Aktuarinė matematika</w:t>
            </w:r>
          </w:p>
        </w:tc>
        <w:tc>
          <w:tcPr>
            <w:tcW w:w="51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130</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60</w:t>
            </w:r>
          </w:p>
        </w:tc>
        <w:tc>
          <w:tcPr>
            <w:tcW w:w="72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70</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r>
      <w:tr w:rsidR="000F47AE" w:rsidRPr="00B516F6" w:rsidTr="002C5CF9">
        <w:trPr>
          <w:trHeight w:val="270"/>
          <w:jc w:val="center"/>
        </w:trPr>
        <w:tc>
          <w:tcPr>
            <w:tcW w:w="270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0F47AE" w:rsidRPr="00B516F6" w:rsidRDefault="000F47AE" w:rsidP="000F47AE">
            <w:pPr>
              <w:spacing w:before="0"/>
              <w:rPr>
                <w:rFonts w:ascii="Times New Roman" w:eastAsia="Times New Roman" w:hAnsi="Times New Roman"/>
                <w:b/>
                <w:bCs/>
                <w:color w:val="000000"/>
                <w:sz w:val="20"/>
                <w:szCs w:val="20"/>
                <w:lang w:val="en-GB"/>
              </w:rPr>
            </w:pPr>
            <w:proofErr w:type="spellStart"/>
            <w:r>
              <w:rPr>
                <w:rFonts w:ascii="Times New Roman" w:eastAsia="Times New Roman" w:hAnsi="Times New Roman"/>
                <w:b/>
                <w:bCs/>
                <w:color w:val="000000"/>
                <w:sz w:val="20"/>
                <w:szCs w:val="20"/>
                <w:lang w:val="en-GB"/>
              </w:rPr>
              <w:t>Pasirenkamieji</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dalykai</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moduliai</w:t>
            </w:r>
            <w:proofErr w:type="spellEnd"/>
            <w:r w:rsidRPr="00B516F6">
              <w:rPr>
                <w:rFonts w:ascii="Times New Roman" w:eastAsia="Times New Roman" w:hAnsi="Times New Roman"/>
                <w:b/>
                <w:bCs/>
                <w:color w:val="000000"/>
                <w:sz w:val="20"/>
                <w:szCs w:val="20"/>
                <w:lang w:val="en-GB"/>
              </w:rPr>
              <w:t>)</w:t>
            </w:r>
          </w:p>
        </w:tc>
        <w:tc>
          <w:tcPr>
            <w:tcW w:w="51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10</w:t>
            </w:r>
          </w:p>
        </w:tc>
        <w:tc>
          <w:tcPr>
            <w:tcW w:w="72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w:t>
            </w:r>
            <w:r w:rsidRPr="00B516F6">
              <w:rPr>
                <w:rFonts w:ascii="Times New Roman" w:eastAsia="Times New Roman" w:hAnsi="Times New Roman"/>
                <w:b/>
                <w:bCs/>
                <w:color w:val="000000"/>
                <w:sz w:val="20"/>
                <w:szCs w:val="20"/>
                <w:lang w:val="en-GB"/>
              </w:rPr>
              <w:t>250</w:t>
            </w:r>
          </w:p>
        </w:tc>
        <w:tc>
          <w:tcPr>
            <w:tcW w:w="72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 </w:t>
            </w:r>
            <w:r>
              <w:rPr>
                <w:rFonts w:ascii="Times New Roman" w:eastAsia="Times New Roman" w:hAnsi="Times New Roman"/>
                <w:b/>
                <w:bCs/>
                <w:color w:val="000000"/>
                <w:sz w:val="20"/>
                <w:szCs w:val="20"/>
                <w:lang w:val="en-GB"/>
              </w:rPr>
              <w:t>≥80</w:t>
            </w:r>
          </w:p>
        </w:tc>
        <w:tc>
          <w:tcPr>
            <w:tcW w:w="72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w:t>
            </w:r>
            <w:r>
              <w:rPr>
                <w:rFonts w:ascii="Times New Roman" w:eastAsia="Times New Roman" w:hAnsi="Times New Roman"/>
                <w:b/>
                <w:color w:val="000000"/>
                <w:sz w:val="20"/>
                <w:szCs w:val="20"/>
                <w:lang w:val="en-GB"/>
              </w:rPr>
              <w:t>17</w:t>
            </w:r>
            <w:r w:rsidRPr="006B187F">
              <w:rPr>
                <w:rFonts w:ascii="Times New Roman" w:eastAsia="Times New Roman" w:hAnsi="Times New Roman"/>
                <w:b/>
                <w:color w:val="000000"/>
                <w:sz w:val="20"/>
                <w:szCs w:val="20"/>
                <w:lang w:val="en-GB"/>
              </w:rPr>
              <w:t>0</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F47AE" w:rsidRPr="00B516F6" w:rsidTr="000F47AE">
        <w:trPr>
          <w:trHeight w:val="270"/>
          <w:jc w:val="center"/>
        </w:trPr>
        <w:tc>
          <w:tcPr>
            <w:tcW w:w="270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0F47AE" w:rsidRPr="00B516F6" w:rsidRDefault="000F47AE" w:rsidP="000F47AE">
            <w:pPr>
              <w:spacing w:before="0"/>
              <w:rPr>
                <w:rFonts w:ascii="Times New Roman" w:eastAsia="Times New Roman" w:hAnsi="Times New Roman"/>
                <w:b/>
                <w:bCs/>
                <w:color w:val="000000"/>
                <w:sz w:val="20"/>
                <w:szCs w:val="20"/>
                <w:lang w:val="en-GB"/>
              </w:rPr>
            </w:pPr>
            <w:r>
              <w:rPr>
                <w:rFonts w:ascii="Times New Roman" w:hAnsi="Times New Roman"/>
                <w:b/>
                <w:sz w:val="18"/>
                <w:szCs w:val="18"/>
              </w:rPr>
              <w:t>Vienas pasirenkamas dalykas iš:</w:t>
            </w:r>
          </w:p>
        </w:tc>
        <w:tc>
          <w:tcPr>
            <w:tcW w:w="51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5</w:t>
            </w:r>
          </w:p>
        </w:tc>
        <w:tc>
          <w:tcPr>
            <w:tcW w:w="72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w:t>
            </w:r>
            <w:r w:rsidRPr="00B516F6">
              <w:rPr>
                <w:rFonts w:ascii="Times New Roman" w:eastAsia="Times New Roman" w:hAnsi="Times New Roman"/>
                <w:b/>
                <w:bCs/>
                <w:color w:val="000000"/>
                <w:sz w:val="20"/>
                <w:szCs w:val="20"/>
                <w:lang w:val="en-GB"/>
              </w:rPr>
              <w:t>125</w:t>
            </w:r>
          </w:p>
        </w:tc>
        <w:tc>
          <w:tcPr>
            <w:tcW w:w="726" w:type="dxa"/>
            <w:tcBorders>
              <w:top w:val="nil"/>
              <w:left w:val="nil"/>
              <w:bottom w:val="single" w:sz="8" w:space="0" w:color="auto"/>
              <w:right w:val="single" w:sz="8" w:space="0" w:color="auto"/>
            </w:tcBorders>
            <w:shd w:val="clear" w:color="000000" w:fill="BFBFBF"/>
            <w:vAlign w:val="center"/>
          </w:tcPr>
          <w:p w:rsidR="000F47AE" w:rsidRPr="00B516F6" w:rsidRDefault="000F47AE" w:rsidP="000F47AE">
            <w:pPr>
              <w:spacing w:before="0"/>
              <w:rPr>
                <w:rFonts w:ascii="Times New Roman" w:eastAsia="Times New Roman" w:hAnsi="Times New Roman"/>
                <w:b/>
                <w:bCs/>
                <w:color w:val="000000"/>
                <w:sz w:val="20"/>
                <w:szCs w:val="20"/>
                <w:lang w:val="en-GB"/>
              </w:rPr>
            </w:pPr>
          </w:p>
        </w:tc>
        <w:tc>
          <w:tcPr>
            <w:tcW w:w="726" w:type="dxa"/>
            <w:tcBorders>
              <w:top w:val="nil"/>
              <w:left w:val="nil"/>
              <w:bottom w:val="single" w:sz="8" w:space="0" w:color="auto"/>
              <w:right w:val="triple" w:sz="4" w:space="0" w:color="auto"/>
            </w:tcBorders>
            <w:shd w:val="clear" w:color="000000" w:fill="BFBFBF"/>
            <w:vAlign w:val="center"/>
          </w:tcPr>
          <w:p w:rsidR="000F47AE" w:rsidRPr="00B516F6" w:rsidRDefault="000F47AE" w:rsidP="000F47AE">
            <w:pPr>
              <w:spacing w:before="0"/>
              <w:rPr>
                <w:rFonts w:ascii="Times New Roman" w:eastAsia="Times New Roman" w:hAnsi="Times New Roman"/>
                <w:color w:val="000000"/>
                <w:sz w:val="20"/>
                <w:szCs w:val="20"/>
                <w:lang w:val="en-GB"/>
              </w:rPr>
            </w:pP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F47AE"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F47AE" w:rsidRPr="00ED2549" w:rsidRDefault="000F47AE" w:rsidP="000F47AE">
            <w:pPr>
              <w:spacing w:beforeLines="40" w:before="96" w:afterLines="40" w:after="96"/>
              <w:rPr>
                <w:rFonts w:ascii="Times New Roman" w:hAnsi="Times New Roman"/>
                <w:bCs/>
                <w:sz w:val="20"/>
                <w:szCs w:val="20"/>
              </w:rPr>
            </w:pPr>
            <w:r w:rsidRPr="00ED2549">
              <w:rPr>
                <w:rFonts w:ascii="Times New Roman" w:hAnsi="Times New Roman"/>
                <w:bCs/>
                <w:sz w:val="20"/>
                <w:szCs w:val="20"/>
              </w:rPr>
              <w:t>Duomenų bazių valdymo  sistemos</w:t>
            </w:r>
          </w:p>
        </w:tc>
        <w:tc>
          <w:tcPr>
            <w:tcW w:w="51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130</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48</w:t>
            </w:r>
          </w:p>
        </w:tc>
        <w:tc>
          <w:tcPr>
            <w:tcW w:w="72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82</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F47AE"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lastRenderedPageBreak/>
              <w:t> </w:t>
            </w:r>
          </w:p>
        </w:tc>
        <w:tc>
          <w:tcPr>
            <w:tcW w:w="2250" w:type="dxa"/>
            <w:tcBorders>
              <w:top w:val="nil"/>
              <w:left w:val="nil"/>
              <w:bottom w:val="single" w:sz="8" w:space="0" w:color="auto"/>
              <w:right w:val="single" w:sz="8" w:space="0" w:color="auto"/>
            </w:tcBorders>
            <w:shd w:val="clear" w:color="auto" w:fill="auto"/>
            <w:hideMark/>
          </w:tcPr>
          <w:p w:rsidR="000F47AE" w:rsidRPr="00ED2549" w:rsidRDefault="000F47AE" w:rsidP="000F47AE">
            <w:pPr>
              <w:spacing w:beforeLines="40" w:before="96" w:afterLines="40" w:after="96"/>
              <w:rPr>
                <w:rFonts w:ascii="Times New Roman" w:hAnsi="Times New Roman"/>
                <w:bCs/>
                <w:sz w:val="20"/>
                <w:szCs w:val="20"/>
              </w:rPr>
            </w:pPr>
            <w:r w:rsidRPr="00ED2549">
              <w:rPr>
                <w:rFonts w:ascii="Times New Roman" w:hAnsi="Times New Roman"/>
                <w:bCs/>
                <w:sz w:val="20"/>
                <w:szCs w:val="20"/>
              </w:rPr>
              <w:t>Statistinis modeliavimas</w:t>
            </w:r>
          </w:p>
        </w:tc>
        <w:tc>
          <w:tcPr>
            <w:tcW w:w="51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48</w:t>
            </w:r>
          </w:p>
        </w:tc>
        <w:tc>
          <w:tcPr>
            <w:tcW w:w="72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77</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F47AE"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F47AE" w:rsidRPr="00ED2549" w:rsidRDefault="000F47AE" w:rsidP="000F47AE">
            <w:pPr>
              <w:spacing w:beforeLines="40" w:before="96" w:afterLines="40" w:after="96"/>
              <w:rPr>
                <w:rFonts w:ascii="Times New Roman" w:hAnsi="Times New Roman"/>
                <w:bCs/>
                <w:sz w:val="20"/>
                <w:szCs w:val="20"/>
              </w:rPr>
            </w:pPr>
            <w:r w:rsidRPr="00ED2549">
              <w:rPr>
                <w:rFonts w:ascii="Times New Roman" w:hAnsi="Times New Roman"/>
                <w:bCs/>
                <w:sz w:val="20"/>
                <w:szCs w:val="20"/>
              </w:rPr>
              <w:t>Statistinių sprendimų teorija</w:t>
            </w:r>
          </w:p>
        </w:tc>
        <w:tc>
          <w:tcPr>
            <w:tcW w:w="51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48</w:t>
            </w:r>
          </w:p>
        </w:tc>
        <w:tc>
          <w:tcPr>
            <w:tcW w:w="72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77</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F47AE"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F47AE" w:rsidRPr="00ED2549" w:rsidRDefault="000F47AE" w:rsidP="000F47AE">
            <w:pPr>
              <w:spacing w:beforeLines="40" w:before="96" w:afterLines="40" w:after="96"/>
              <w:rPr>
                <w:rFonts w:ascii="Times New Roman" w:hAnsi="Times New Roman"/>
                <w:bCs/>
                <w:sz w:val="20"/>
                <w:szCs w:val="20"/>
              </w:rPr>
            </w:pPr>
            <w:r w:rsidRPr="00ED2549">
              <w:rPr>
                <w:rFonts w:ascii="Times New Roman" w:hAnsi="Times New Roman"/>
                <w:bCs/>
                <w:sz w:val="20"/>
                <w:szCs w:val="20"/>
              </w:rPr>
              <w:t>Finansinė</w:t>
            </w:r>
            <w:r>
              <w:rPr>
                <w:rFonts w:ascii="Times New Roman" w:hAnsi="Times New Roman"/>
                <w:bCs/>
                <w:sz w:val="20"/>
                <w:szCs w:val="20"/>
              </w:rPr>
              <w:t xml:space="preserve"> a</w:t>
            </w:r>
            <w:r w:rsidRPr="00ED2549">
              <w:rPr>
                <w:rFonts w:ascii="Times New Roman" w:hAnsi="Times New Roman"/>
                <w:bCs/>
                <w:sz w:val="20"/>
                <w:szCs w:val="20"/>
              </w:rPr>
              <w:t>nalizė</w:t>
            </w:r>
          </w:p>
        </w:tc>
        <w:tc>
          <w:tcPr>
            <w:tcW w:w="51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64</w:t>
            </w:r>
          </w:p>
        </w:tc>
        <w:tc>
          <w:tcPr>
            <w:tcW w:w="72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61</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r>
      <w:tr w:rsidR="000F47AE"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F47AE" w:rsidRPr="00ED2549" w:rsidRDefault="000F47AE" w:rsidP="000F47AE">
            <w:pPr>
              <w:spacing w:beforeLines="40" w:before="96" w:afterLines="40" w:after="96"/>
              <w:rPr>
                <w:rFonts w:ascii="Times New Roman" w:hAnsi="Times New Roman"/>
                <w:bCs/>
                <w:sz w:val="20"/>
                <w:szCs w:val="20"/>
              </w:rPr>
            </w:pPr>
            <w:r w:rsidRPr="00ED2549">
              <w:rPr>
                <w:rFonts w:ascii="Times New Roman" w:hAnsi="Times New Roman"/>
                <w:bCs/>
                <w:sz w:val="20"/>
                <w:szCs w:val="20"/>
              </w:rPr>
              <w:t>Lošimų teorija</w:t>
            </w:r>
          </w:p>
        </w:tc>
        <w:tc>
          <w:tcPr>
            <w:tcW w:w="51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48</w:t>
            </w:r>
          </w:p>
        </w:tc>
        <w:tc>
          <w:tcPr>
            <w:tcW w:w="72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77</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F47AE"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F47AE" w:rsidRPr="00ED2549" w:rsidRDefault="000F47AE" w:rsidP="000F47AE">
            <w:pPr>
              <w:spacing w:beforeLines="40" w:before="96" w:afterLines="40" w:after="96"/>
              <w:rPr>
                <w:rFonts w:ascii="Times New Roman" w:hAnsi="Times New Roman"/>
                <w:bCs/>
                <w:sz w:val="20"/>
                <w:szCs w:val="20"/>
              </w:rPr>
            </w:pPr>
            <w:r w:rsidRPr="00ED2549">
              <w:rPr>
                <w:rFonts w:ascii="Times New Roman" w:hAnsi="Times New Roman"/>
                <w:bCs/>
                <w:sz w:val="20"/>
                <w:szCs w:val="20"/>
              </w:rPr>
              <w:t>Vizualusis programavimas</w:t>
            </w:r>
          </w:p>
        </w:tc>
        <w:tc>
          <w:tcPr>
            <w:tcW w:w="51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130</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48</w:t>
            </w:r>
          </w:p>
        </w:tc>
        <w:tc>
          <w:tcPr>
            <w:tcW w:w="72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82</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F47AE"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F47AE" w:rsidRPr="00ED2549" w:rsidRDefault="000F47AE" w:rsidP="000F47AE">
            <w:pPr>
              <w:spacing w:beforeLines="40" w:before="96" w:afterLines="40" w:after="96"/>
              <w:rPr>
                <w:rFonts w:ascii="Times New Roman" w:hAnsi="Times New Roman"/>
                <w:bCs/>
                <w:sz w:val="20"/>
                <w:szCs w:val="20"/>
              </w:rPr>
            </w:pPr>
            <w:r w:rsidRPr="00ED2549">
              <w:rPr>
                <w:rFonts w:ascii="Times New Roman" w:hAnsi="Times New Roman"/>
                <w:bCs/>
                <w:sz w:val="20"/>
                <w:szCs w:val="20"/>
              </w:rPr>
              <w:t>Mokslinis seminaras I</w:t>
            </w:r>
          </w:p>
        </w:tc>
        <w:tc>
          <w:tcPr>
            <w:tcW w:w="51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32</w:t>
            </w:r>
          </w:p>
        </w:tc>
        <w:tc>
          <w:tcPr>
            <w:tcW w:w="72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93</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F47AE"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F47AE" w:rsidRPr="00ED2549" w:rsidRDefault="000F47AE" w:rsidP="000F47AE">
            <w:pPr>
              <w:spacing w:beforeLines="40" w:before="96" w:afterLines="40" w:after="96"/>
              <w:rPr>
                <w:rFonts w:ascii="Times New Roman" w:hAnsi="Times New Roman"/>
                <w:bCs/>
                <w:sz w:val="20"/>
                <w:szCs w:val="20"/>
              </w:rPr>
            </w:pPr>
            <w:r w:rsidRPr="00ED2549">
              <w:rPr>
                <w:rFonts w:ascii="Times New Roman" w:hAnsi="Times New Roman"/>
                <w:bCs/>
                <w:sz w:val="20"/>
                <w:szCs w:val="20"/>
              </w:rPr>
              <w:t>Fizika</w:t>
            </w:r>
          </w:p>
        </w:tc>
        <w:tc>
          <w:tcPr>
            <w:tcW w:w="51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32</w:t>
            </w:r>
          </w:p>
        </w:tc>
        <w:tc>
          <w:tcPr>
            <w:tcW w:w="72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98</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F47AE" w:rsidRPr="00B516F6" w:rsidTr="002C5CF9">
        <w:trPr>
          <w:trHeight w:val="270"/>
          <w:jc w:val="center"/>
        </w:trPr>
        <w:tc>
          <w:tcPr>
            <w:tcW w:w="270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F47AE" w:rsidRPr="00B516F6" w:rsidRDefault="000F47AE" w:rsidP="000F47AE">
            <w:pPr>
              <w:spacing w:before="0"/>
              <w:rPr>
                <w:rFonts w:ascii="Times New Roman" w:eastAsia="Times New Roman" w:hAnsi="Times New Roman"/>
                <w:b/>
                <w:bCs/>
                <w:color w:val="000000"/>
                <w:sz w:val="20"/>
                <w:szCs w:val="20"/>
                <w:lang w:val="en-GB"/>
              </w:rPr>
            </w:pPr>
            <w:r w:rsidRPr="00087EC3">
              <w:rPr>
                <w:rFonts w:ascii="Times New Roman" w:hAnsi="Times New Roman"/>
                <w:b/>
                <w:bCs/>
                <w:sz w:val="20"/>
                <w:szCs w:val="20"/>
              </w:rPr>
              <w:t>BUS dalykas</w:t>
            </w:r>
          </w:p>
        </w:tc>
        <w:tc>
          <w:tcPr>
            <w:tcW w:w="51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tcPr>
          <w:p w:rsidR="000F47AE" w:rsidRPr="00B516F6" w:rsidRDefault="000F47AE" w:rsidP="000F47AE">
            <w:pPr>
              <w:spacing w:before="0"/>
              <w:rPr>
                <w:rFonts w:ascii="Times New Roman" w:eastAsia="Times New Roman" w:hAnsi="Times New Roman"/>
                <w:color w:val="000000"/>
                <w:sz w:val="20"/>
                <w:szCs w:val="20"/>
                <w:lang w:val="en-GB"/>
              </w:rPr>
            </w:pPr>
          </w:p>
        </w:tc>
        <w:tc>
          <w:tcPr>
            <w:tcW w:w="726" w:type="dxa"/>
            <w:tcBorders>
              <w:top w:val="nil"/>
              <w:left w:val="nil"/>
              <w:bottom w:val="single" w:sz="8" w:space="0" w:color="auto"/>
              <w:right w:val="triple" w:sz="4" w:space="0" w:color="auto"/>
            </w:tcBorders>
            <w:shd w:val="clear" w:color="auto" w:fill="auto"/>
            <w:vAlign w:val="center"/>
          </w:tcPr>
          <w:p w:rsidR="000F47AE" w:rsidRPr="00B516F6" w:rsidRDefault="000F47AE" w:rsidP="000F47AE">
            <w:pPr>
              <w:spacing w:before="0"/>
              <w:rPr>
                <w:rFonts w:ascii="Times New Roman" w:eastAsia="Times New Roman" w:hAnsi="Times New Roman"/>
                <w:color w:val="000000"/>
                <w:sz w:val="20"/>
                <w:szCs w:val="20"/>
                <w:lang w:val="en-GB"/>
              </w:rPr>
            </w:pP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F47AE" w:rsidRPr="00B516F6" w:rsidTr="000F47AE">
        <w:trPr>
          <w:trHeight w:val="270"/>
          <w:jc w:val="center"/>
        </w:trPr>
        <w:tc>
          <w:tcPr>
            <w:tcW w:w="270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0F47AE" w:rsidRPr="00B516F6" w:rsidRDefault="000F47AE" w:rsidP="000F47AE">
            <w:pPr>
              <w:spacing w:before="0"/>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IV KURSAS</w:t>
            </w:r>
          </w:p>
        </w:tc>
        <w:tc>
          <w:tcPr>
            <w:tcW w:w="51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60</w:t>
            </w:r>
          </w:p>
        </w:tc>
        <w:tc>
          <w:tcPr>
            <w:tcW w:w="726" w:type="dxa"/>
            <w:tcBorders>
              <w:top w:val="nil"/>
              <w:left w:val="nil"/>
              <w:bottom w:val="single" w:sz="8" w:space="0" w:color="auto"/>
              <w:right w:val="single" w:sz="8" w:space="0" w:color="auto"/>
            </w:tcBorders>
            <w:shd w:val="clear" w:color="000000" w:fill="BFBFBF"/>
            <w:vAlign w:val="center"/>
          </w:tcPr>
          <w:p w:rsidR="000F47AE" w:rsidRPr="00B516F6" w:rsidRDefault="000F47AE" w:rsidP="000F47AE">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≥1600</w:t>
            </w:r>
          </w:p>
        </w:tc>
        <w:tc>
          <w:tcPr>
            <w:tcW w:w="726" w:type="dxa"/>
            <w:tcBorders>
              <w:top w:val="nil"/>
              <w:left w:val="nil"/>
              <w:bottom w:val="single" w:sz="8" w:space="0" w:color="auto"/>
              <w:right w:val="single" w:sz="8" w:space="0" w:color="auto"/>
            </w:tcBorders>
            <w:shd w:val="clear" w:color="000000" w:fill="BFBFBF"/>
            <w:vAlign w:val="center"/>
          </w:tcPr>
          <w:p w:rsidR="000F47AE" w:rsidRPr="00B516F6" w:rsidRDefault="000F47AE" w:rsidP="000F47AE">
            <w:pPr>
              <w:spacing w:before="0"/>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≥271</w:t>
            </w:r>
          </w:p>
        </w:tc>
        <w:tc>
          <w:tcPr>
            <w:tcW w:w="726" w:type="dxa"/>
            <w:tcBorders>
              <w:top w:val="nil"/>
              <w:left w:val="nil"/>
              <w:bottom w:val="single" w:sz="8" w:space="0" w:color="auto"/>
              <w:right w:val="triple" w:sz="4" w:space="0" w:color="auto"/>
            </w:tcBorders>
            <w:shd w:val="clear" w:color="000000" w:fill="BFBFBF"/>
            <w:vAlign w:val="center"/>
          </w:tcPr>
          <w:p w:rsidR="000F47AE" w:rsidRPr="00B516F6" w:rsidRDefault="000F47AE" w:rsidP="000F47AE">
            <w:pPr>
              <w:spacing w:before="0"/>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≥1329</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F47AE" w:rsidRPr="00B516F6" w:rsidTr="000F47AE">
        <w:trPr>
          <w:trHeight w:val="270"/>
          <w:jc w:val="center"/>
        </w:trPr>
        <w:tc>
          <w:tcPr>
            <w:tcW w:w="270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0F47AE" w:rsidRPr="00B516F6" w:rsidRDefault="000F47AE" w:rsidP="000F47AE">
            <w:pPr>
              <w:spacing w:before="0"/>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VII SEMESTRAS</w:t>
            </w:r>
          </w:p>
        </w:tc>
        <w:tc>
          <w:tcPr>
            <w:tcW w:w="51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30</w:t>
            </w:r>
          </w:p>
        </w:tc>
        <w:tc>
          <w:tcPr>
            <w:tcW w:w="726" w:type="dxa"/>
            <w:tcBorders>
              <w:top w:val="nil"/>
              <w:left w:val="nil"/>
              <w:bottom w:val="single" w:sz="8" w:space="0" w:color="auto"/>
              <w:right w:val="single" w:sz="8" w:space="0" w:color="auto"/>
            </w:tcBorders>
            <w:shd w:val="clear" w:color="000000" w:fill="BFBFBF"/>
            <w:vAlign w:val="center"/>
          </w:tcPr>
          <w:p w:rsidR="000F47AE" w:rsidRPr="00B516F6" w:rsidRDefault="000F47AE" w:rsidP="000F47AE">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≥800</w:t>
            </w:r>
          </w:p>
        </w:tc>
        <w:tc>
          <w:tcPr>
            <w:tcW w:w="726" w:type="dxa"/>
            <w:tcBorders>
              <w:top w:val="nil"/>
              <w:left w:val="nil"/>
              <w:bottom w:val="single" w:sz="8" w:space="0" w:color="auto"/>
              <w:right w:val="single" w:sz="8" w:space="0" w:color="auto"/>
            </w:tcBorders>
            <w:shd w:val="clear" w:color="000000" w:fill="BFBFBF"/>
            <w:vAlign w:val="center"/>
          </w:tcPr>
          <w:p w:rsidR="000F47AE" w:rsidRPr="00B516F6" w:rsidRDefault="000F47AE" w:rsidP="000F47AE">
            <w:pPr>
              <w:spacing w:before="0"/>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≥256</w:t>
            </w:r>
          </w:p>
        </w:tc>
        <w:tc>
          <w:tcPr>
            <w:tcW w:w="726" w:type="dxa"/>
            <w:tcBorders>
              <w:top w:val="nil"/>
              <w:left w:val="nil"/>
              <w:bottom w:val="single" w:sz="8" w:space="0" w:color="auto"/>
              <w:right w:val="triple" w:sz="4" w:space="0" w:color="auto"/>
            </w:tcBorders>
            <w:shd w:val="clear" w:color="000000" w:fill="BFBFBF"/>
            <w:vAlign w:val="center"/>
          </w:tcPr>
          <w:p w:rsidR="000F47AE" w:rsidRPr="00B516F6" w:rsidRDefault="000F47AE" w:rsidP="000F47AE">
            <w:pPr>
              <w:spacing w:before="0"/>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≥544</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F47AE" w:rsidRPr="00B516F6" w:rsidTr="000F47AE">
        <w:trPr>
          <w:trHeight w:val="270"/>
          <w:jc w:val="center"/>
        </w:trPr>
        <w:tc>
          <w:tcPr>
            <w:tcW w:w="270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0F47AE" w:rsidRPr="00B516F6" w:rsidRDefault="000F47AE" w:rsidP="000F47AE">
            <w:pPr>
              <w:spacing w:before="0"/>
              <w:rPr>
                <w:rFonts w:ascii="Times New Roman" w:eastAsia="Times New Roman" w:hAnsi="Times New Roman"/>
                <w:b/>
                <w:bCs/>
                <w:color w:val="000000"/>
                <w:sz w:val="20"/>
                <w:szCs w:val="20"/>
                <w:lang w:val="en-GB"/>
              </w:rPr>
            </w:pPr>
            <w:proofErr w:type="spellStart"/>
            <w:r>
              <w:rPr>
                <w:rFonts w:ascii="Times New Roman" w:eastAsia="Times New Roman" w:hAnsi="Times New Roman"/>
                <w:b/>
                <w:bCs/>
                <w:color w:val="000000"/>
                <w:sz w:val="20"/>
                <w:szCs w:val="20"/>
                <w:lang w:val="en-GB"/>
              </w:rPr>
              <w:t>Privalomieji</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dalykai</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moduliai</w:t>
            </w:r>
            <w:proofErr w:type="spellEnd"/>
            <w:r w:rsidRPr="00B516F6">
              <w:rPr>
                <w:rFonts w:ascii="Times New Roman" w:eastAsia="Times New Roman" w:hAnsi="Times New Roman"/>
                <w:b/>
                <w:bCs/>
                <w:color w:val="000000"/>
                <w:sz w:val="20"/>
                <w:szCs w:val="20"/>
                <w:lang w:val="en-GB"/>
              </w:rPr>
              <w:t>)</w:t>
            </w:r>
          </w:p>
        </w:tc>
        <w:tc>
          <w:tcPr>
            <w:tcW w:w="51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20</w:t>
            </w:r>
          </w:p>
        </w:tc>
        <w:tc>
          <w:tcPr>
            <w:tcW w:w="726" w:type="dxa"/>
            <w:tcBorders>
              <w:top w:val="nil"/>
              <w:left w:val="nil"/>
              <w:bottom w:val="single" w:sz="8" w:space="0" w:color="auto"/>
              <w:right w:val="single" w:sz="8" w:space="0" w:color="auto"/>
            </w:tcBorders>
            <w:shd w:val="clear" w:color="000000" w:fill="BFBFBF"/>
            <w:vAlign w:val="center"/>
          </w:tcPr>
          <w:p w:rsidR="000F47AE" w:rsidRPr="00B516F6" w:rsidRDefault="000F47AE" w:rsidP="000F47AE">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550</w:t>
            </w:r>
          </w:p>
        </w:tc>
        <w:tc>
          <w:tcPr>
            <w:tcW w:w="726" w:type="dxa"/>
            <w:tcBorders>
              <w:top w:val="nil"/>
              <w:left w:val="nil"/>
              <w:bottom w:val="single" w:sz="8" w:space="0" w:color="auto"/>
              <w:right w:val="single" w:sz="8" w:space="0" w:color="auto"/>
            </w:tcBorders>
            <w:shd w:val="clear" w:color="000000" w:fill="BFBFBF"/>
            <w:vAlign w:val="center"/>
          </w:tcPr>
          <w:p w:rsidR="000F47AE" w:rsidRPr="00B516F6" w:rsidRDefault="000F47AE" w:rsidP="000F47AE">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176</w:t>
            </w:r>
          </w:p>
        </w:tc>
        <w:tc>
          <w:tcPr>
            <w:tcW w:w="726" w:type="dxa"/>
            <w:tcBorders>
              <w:top w:val="nil"/>
              <w:left w:val="nil"/>
              <w:bottom w:val="single" w:sz="8" w:space="0" w:color="auto"/>
              <w:right w:val="triple" w:sz="4" w:space="0" w:color="auto"/>
            </w:tcBorders>
            <w:shd w:val="clear" w:color="000000" w:fill="BFBFBF"/>
            <w:vAlign w:val="center"/>
          </w:tcPr>
          <w:p w:rsidR="000F47AE" w:rsidRPr="00B516F6" w:rsidRDefault="000F47AE" w:rsidP="000F47AE">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374</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F47AE"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F47AE" w:rsidRPr="00ED2549" w:rsidRDefault="000F47AE" w:rsidP="000F47AE">
            <w:pPr>
              <w:spacing w:beforeLines="40" w:before="96" w:afterLines="40" w:after="96"/>
              <w:rPr>
                <w:rFonts w:ascii="Times New Roman" w:hAnsi="Times New Roman"/>
                <w:bCs/>
                <w:sz w:val="20"/>
                <w:szCs w:val="20"/>
              </w:rPr>
            </w:pPr>
            <w:r w:rsidRPr="00ED2549">
              <w:rPr>
                <w:rFonts w:ascii="Times New Roman" w:hAnsi="Times New Roman"/>
                <w:sz w:val="20"/>
                <w:szCs w:val="20"/>
              </w:rPr>
              <w:t>Laiko eilutės</w:t>
            </w:r>
          </w:p>
        </w:tc>
        <w:tc>
          <w:tcPr>
            <w:tcW w:w="51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138</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48</w:t>
            </w:r>
          </w:p>
        </w:tc>
        <w:tc>
          <w:tcPr>
            <w:tcW w:w="72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90</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F47AE"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F47AE" w:rsidRPr="00ED2549" w:rsidRDefault="000F47AE" w:rsidP="000F47AE">
            <w:pPr>
              <w:spacing w:beforeLines="40" w:before="96" w:afterLines="40" w:after="96"/>
              <w:rPr>
                <w:rFonts w:ascii="Times New Roman" w:hAnsi="Times New Roman"/>
                <w:bCs/>
                <w:sz w:val="20"/>
                <w:szCs w:val="20"/>
              </w:rPr>
            </w:pPr>
            <w:r w:rsidRPr="00ED2549">
              <w:rPr>
                <w:rFonts w:ascii="Times New Roman" w:hAnsi="Times New Roman"/>
                <w:bCs/>
                <w:sz w:val="20"/>
                <w:szCs w:val="20"/>
              </w:rPr>
              <w:t>Diskretaus laiko finansų modeliai</w:t>
            </w:r>
          </w:p>
        </w:tc>
        <w:tc>
          <w:tcPr>
            <w:tcW w:w="51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140</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48</w:t>
            </w:r>
          </w:p>
        </w:tc>
        <w:tc>
          <w:tcPr>
            <w:tcW w:w="72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92</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r>
      <w:tr w:rsidR="000F47AE"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F47AE" w:rsidRPr="00ED2549" w:rsidRDefault="000F47AE" w:rsidP="000F47AE">
            <w:pPr>
              <w:spacing w:beforeLines="40" w:before="96" w:afterLines="40" w:after="96"/>
              <w:rPr>
                <w:rFonts w:ascii="Times New Roman" w:hAnsi="Times New Roman"/>
                <w:bCs/>
                <w:sz w:val="20"/>
                <w:szCs w:val="20"/>
              </w:rPr>
            </w:pPr>
            <w:r w:rsidRPr="00ED2549">
              <w:rPr>
                <w:rFonts w:ascii="Times New Roman" w:hAnsi="Times New Roman"/>
                <w:bCs/>
                <w:sz w:val="20"/>
                <w:szCs w:val="20"/>
              </w:rPr>
              <w:t>Sveikatos draudimas</w:t>
            </w:r>
          </w:p>
        </w:tc>
        <w:tc>
          <w:tcPr>
            <w:tcW w:w="51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130</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48</w:t>
            </w:r>
          </w:p>
        </w:tc>
        <w:tc>
          <w:tcPr>
            <w:tcW w:w="72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82</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X</w:t>
            </w:r>
          </w:p>
        </w:tc>
      </w:tr>
      <w:tr w:rsidR="000F47AE"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F47AE" w:rsidRPr="00ED2549" w:rsidRDefault="000F47AE" w:rsidP="000F47AE">
            <w:pPr>
              <w:spacing w:beforeLines="40" w:before="96" w:afterLines="40" w:after="96"/>
              <w:rPr>
                <w:rFonts w:ascii="Times New Roman" w:hAnsi="Times New Roman"/>
                <w:bCs/>
                <w:sz w:val="20"/>
                <w:szCs w:val="20"/>
              </w:rPr>
            </w:pPr>
            <w:r w:rsidRPr="00ED2549">
              <w:rPr>
                <w:rFonts w:ascii="Times New Roman" w:hAnsi="Times New Roman"/>
                <w:bCs/>
                <w:sz w:val="20"/>
                <w:szCs w:val="20"/>
              </w:rPr>
              <w:t>Mokslinio darbo pagrindai</w:t>
            </w:r>
          </w:p>
        </w:tc>
        <w:tc>
          <w:tcPr>
            <w:tcW w:w="51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142</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32</w:t>
            </w:r>
          </w:p>
        </w:tc>
        <w:tc>
          <w:tcPr>
            <w:tcW w:w="72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110</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F47AE" w:rsidRPr="00B516F6" w:rsidTr="002C5CF9">
        <w:trPr>
          <w:trHeight w:val="270"/>
          <w:jc w:val="center"/>
        </w:trPr>
        <w:tc>
          <w:tcPr>
            <w:tcW w:w="270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0F47AE" w:rsidRPr="00B516F6" w:rsidRDefault="000F47AE" w:rsidP="000F47AE">
            <w:pPr>
              <w:spacing w:before="0"/>
              <w:rPr>
                <w:rFonts w:ascii="Times New Roman" w:eastAsia="Times New Roman" w:hAnsi="Times New Roman"/>
                <w:b/>
                <w:bCs/>
                <w:color w:val="000000"/>
                <w:sz w:val="20"/>
                <w:szCs w:val="20"/>
                <w:lang w:val="en-GB"/>
              </w:rPr>
            </w:pPr>
            <w:proofErr w:type="spellStart"/>
            <w:r>
              <w:rPr>
                <w:rFonts w:ascii="Times New Roman" w:eastAsia="Times New Roman" w:hAnsi="Times New Roman"/>
                <w:b/>
                <w:bCs/>
                <w:color w:val="000000"/>
                <w:sz w:val="20"/>
                <w:szCs w:val="20"/>
                <w:lang w:val="en-GB"/>
              </w:rPr>
              <w:lastRenderedPageBreak/>
              <w:t>Pasirenkamieji</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dalykai</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moduliai</w:t>
            </w:r>
            <w:proofErr w:type="spellEnd"/>
            <w:r w:rsidRPr="00B516F6">
              <w:rPr>
                <w:rFonts w:ascii="Times New Roman" w:eastAsia="Times New Roman" w:hAnsi="Times New Roman"/>
                <w:b/>
                <w:bCs/>
                <w:color w:val="000000"/>
                <w:sz w:val="20"/>
                <w:szCs w:val="20"/>
                <w:lang w:val="en-GB"/>
              </w:rPr>
              <w:t>)</w:t>
            </w:r>
          </w:p>
        </w:tc>
        <w:tc>
          <w:tcPr>
            <w:tcW w:w="51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10</w:t>
            </w:r>
          </w:p>
        </w:tc>
        <w:tc>
          <w:tcPr>
            <w:tcW w:w="72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w:t>
            </w:r>
            <w:r w:rsidRPr="00B516F6">
              <w:rPr>
                <w:rFonts w:ascii="Times New Roman" w:eastAsia="Times New Roman" w:hAnsi="Times New Roman"/>
                <w:b/>
                <w:bCs/>
                <w:color w:val="000000"/>
                <w:sz w:val="20"/>
                <w:szCs w:val="20"/>
                <w:lang w:val="en-GB"/>
              </w:rPr>
              <w:t>250</w:t>
            </w:r>
          </w:p>
        </w:tc>
        <w:tc>
          <w:tcPr>
            <w:tcW w:w="72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 </w:t>
            </w:r>
            <w:r>
              <w:rPr>
                <w:rFonts w:ascii="Times New Roman" w:eastAsia="Times New Roman" w:hAnsi="Times New Roman"/>
                <w:b/>
                <w:bCs/>
                <w:color w:val="000000"/>
                <w:sz w:val="20"/>
                <w:szCs w:val="20"/>
                <w:lang w:val="en-GB"/>
              </w:rPr>
              <w:t>≥80</w:t>
            </w:r>
          </w:p>
        </w:tc>
        <w:tc>
          <w:tcPr>
            <w:tcW w:w="72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w:t>
            </w:r>
            <w:r w:rsidRPr="000F47AE">
              <w:rPr>
                <w:rFonts w:ascii="Times New Roman" w:eastAsia="Times New Roman" w:hAnsi="Times New Roman"/>
                <w:b/>
                <w:color w:val="000000"/>
                <w:sz w:val="20"/>
                <w:szCs w:val="20"/>
                <w:lang w:val="en-GB"/>
              </w:rPr>
              <w:t>170</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F47AE" w:rsidRPr="00B516F6" w:rsidTr="002C5CF9">
        <w:trPr>
          <w:trHeight w:val="270"/>
          <w:jc w:val="center"/>
        </w:trPr>
        <w:tc>
          <w:tcPr>
            <w:tcW w:w="2708" w:type="dxa"/>
            <w:gridSpan w:val="2"/>
            <w:tcBorders>
              <w:top w:val="single" w:sz="8" w:space="0" w:color="auto"/>
              <w:left w:val="single" w:sz="8" w:space="0" w:color="auto"/>
              <w:bottom w:val="single" w:sz="8" w:space="0" w:color="auto"/>
              <w:right w:val="single" w:sz="8" w:space="0" w:color="000000"/>
            </w:tcBorders>
            <w:shd w:val="clear" w:color="000000" w:fill="BFBFBF"/>
            <w:vAlign w:val="center"/>
          </w:tcPr>
          <w:p w:rsidR="000F47AE" w:rsidRPr="00D23F53" w:rsidRDefault="000F47AE" w:rsidP="000F47AE">
            <w:pPr>
              <w:spacing w:before="0"/>
              <w:rPr>
                <w:rFonts w:ascii="Times New Roman" w:eastAsia="Times New Roman" w:hAnsi="Times New Roman"/>
                <w:b/>
                <w:bCs/>
                <w:color w:val="000000"/>
                <w:sz w:val="20"/>
                <w:szCs w:val="20"/>
                <w:lang w:val="en-GB"/>
              </w:rPr>
            </w:pPr>
            <w:r>
              <w:rPr>
                <w:rFonts w:ascii="Times New Roman" w:hAnsi="Times New Roman"/>
                <w:b/>
                <w:sz w:val="18"/>
                <w:szCs w:val="18"/>
              </w:rPr>
              <w:t>Vienas pasirenkamas dalykas iš:</w:t>
            </w:r>
          </w:p>
        </w:tc>
        <w:tc>
          <w:tcPr>
            <w:tcW w:w="516" w:type="dxa"/>
            <w:tcBorders>
              <w:top w:val="nil"/>
              <w:left w:val="nil"/>
              <w:bottom w:val="single" w:sz="8" w:space="0" w:color="auto"/>
              <w:right w:val="single" w:sz="8" w:space="0" w:color="auto"/>
            </w:tcBorders>
            <w:shd w:val="clear" w:color="000000" w:fill="BFBFBF"/>
            <w:vAlign w:val="center"/>
          </w:tcPr>
          <w:p w:rsidR="000F47AE" w:rsidRPr="00D23F53" w:rsidRDefault="000F47AE" w:rsidP="000F47AE">
            <w:pPr>
              <w:spacing w:before="0"/>
              <w:jc w:val="right"/>
              <w:rPr>
                <w:rFonts w:ascii="Times New Roman" w:eastAsia="Times New Roman" w:hAnsi="Times New Roman"/>
                <w:b/>
                <w:bCs/>
                <w:color w:val="000000"/>
                <w:sz w:val="20"/>
                <w:szCs w:val="20"/>
                <w:lang w:val="en-GB"/>
              </w:rPr>
            </w:pPr>
            <w:r w:rsidRPr="00D23F53">
              <w:rPr>
                <w:rFonts w:ascii="Times New Roman" w:hAnsi="Times New Roman"/>
                <w:b/>
                <w:bCs/>
                <w:color w:val="000000"/>
                <w:sz w:val="20"/>
                <w:szCs w:val="20"/>
              </w:rPr>
              <w:t>5</w:t>
            </w:r>
          </w:p>
        </w:tc>
        <w:tc>
          <w:tcPr>
            <w:tcW w:w="726" w:type="dxa"/>
            <w:tcBorders>
              <w:top w:val="nil"/>
              <w:left w:val="nil"/>
              <w:bottom w:val="single" w:sz="8" w:space="0" w:color="auto"/>
              <w:right w:val="single" w:sz="8" w:space="0" w:color="auto"/>
            </w:tcBorders>
            <w:shd w:val="clear" w:color="000000" w:fill="BFBFBF"/>
            <w:vAlign w:val="center"/>
          </w:tcPr>
          <w:p w:rsidR="000F47AE" w:rsidRPr="00D23F53" w:rsidRDefault="000F47AE" w:rsidP="000F47AE">
            <w:pPr>
              <w:spacing w:before="0"/>
              <w:jc w:val="right"/>
              <w:rPr>
                <w:rFonts w:ascii="Times New Roman" w:eastAsia="Times New Roman" w:hAnsi="Times New Roman"/>
                <w:b/>
                <w:bCs/>
                <w:color w:val="000000"/>
                <w:sz w:val="20"/>
                <w:szCs w:val="20"/>
                <w:lang w:val="en-GB"/>
              </w:rPr>
            </w:pPr>
            <w:r>
              <w:rPr>
                <w:rFonts w:ascii="Times New Roman" w:hAnsi="Times New Roman"/>
                <w:b/>
                <w:bCs/>
                <w:color w:val="000000"/>
                <w:sz w:val="20"/>
                <w:szCs w:val="20"/>
              </w:rPr>
              <w:t>≥</w:t>
            </w:r>
            <w:r w:rsidRPr="00D23F53">
              <w:rPr>
                <w:rFonts w:ascii="Times New Roman" w:hAnsi="Times New Roman"/>
                <w:b/>
                <w:bCs/>
                <w:color w:val="000000"/>
                <w:sz w:val="20"/>
                <w:szCs w:val="20"/>
              </w:rPr>
              <w:t>125</w:t>
            </w:r>
          </w:p>
        </w:tc>
        <w:tc>
          <w:tcPr>
            <w:tcW w:w="726" w:type="dxa"/>
            <w:tcBorders>
              <w:top w:val="nil"/>
              <w:left w:val="nil"/>
              <w:bottom w:val="single" w:sz="8" w:space="0" w:color="auto"/>
              <w:right w:val="single" w:sz="8" w:space="0" w:color="auto"/>
            </w:tcBorders>
            <w:shd w:val="clear" w:color="000000" w:fill="BFBFBF"/>
            <w:vAlign w:val="center"/>
          </w:tcPr>
          <w:p w:rsidR="000F47AE" w:rsidRPr="00B516F6" w:rsidRDefault="000F47AE" w:rsidP="000F47AE">
            <w:pPr>
              <w:spacing w:before="0"/>
              <w:rPr>
                <w:rFonts w:ascii="Times New Roman" w:eastAsia="Times New Roman" w:hAnsi="Times New Roman"/>
                <w:b/>
                <w:bCs/>
                <w:color w:val="000000"/>
                <w:sz w:val="20"/>
                <w:szCs w:val="20"/>
                <w:lang w:val="en-GB"/>
              </w:rPr>
            </w:pPr>
            <w:r w:rsidRPr="00B516F6">
              <w:rPr>
                <w:b/>
                <w:bCs/>
                <w:color w:val="000000"/>
                <w:sz w:val="20"/>
                <w:szCs w:val="20"/>
              </w:rPr>
              <w:t> </w:t>
            </w:r>
          </w:p>
        </w:tc>
        <w:tc>
          <w:tcPr>
            <w:tcW w:w="726" w:type="dxa"/>
            <w:tcBorders>
              <w:top w:val="nil"/>
              <w:left w:val="nil"/>
              <w:bottom w:val="single" w:sz="8" w:space="0" w:color="auto"/>
              <w:right w:val="triple" w:sz="4" w:space="0" w:color="auto"/>
            </w:tcBorders>
            <w:shd w:val="clear" w:color="000000" w:fill="BFBFBF"/>
            <w:vAlign w:val="center"/>
          </w:tcPr>
          <w:p w:rsidR="000F47AE" w:rsidRPr="00B516F6" w:rsidRDefault="000F47AE" w:rsidP="000F47AE">
            <w:pPr>
              <w:spacing w:before="0"/>
              <w:rPr>
                <w:rFonts w:ascii="Times New Roman" w:eastAsia="Times New Roman" w:hAnsi="Times New Roman"/>
                <w:color w:val="000000"/>
                <w:sz w:val="20"/>
                <w:szCs w:val="20"/>
                <w:lang w:val="en-GB"/>
              </w:rPr>
            </w:pPr>
            <w:r w:rsidRPr="00B516F6">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b/>
                <w:bCs/>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color w:val="000000"/>
                <w:sz w:val="20"/>
                <w:szCs w:val="20"/>
              </w:rPr>
              <w:t> </w:t>
            </w:r>
          </w:p>
        </w:tc>
        <w:tc>
          <w:tcPr>
            <w:tcW w:w="466" w:type="dxa"/>
            <w:tcBorders>
              <w:top w:val="nil"/>
              <w:left w:val="triple" w:sz="4" w:space="0" w:color="auto"/>
              <w:bottom w:val="single" w:sz="8" w:space="0" w:color="auto"/>
              <w:right w:val="single" w:sz="8" w:space="0" w:color="auto"/>
            </w:tcBorders>
            <w:shd w:val="clear" w:color="000000" w:fill="BFBFBF"/>
            <w:vAlign w:val="center"/>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color w:val="000000"/>
                <w:sz w:val="20"/>
                <w:szCs w:val="20"/>
              </w:rPr>
              <w:t> </w:t>
            </w:r>
          </w:p>
        </w:tc>
        <w:tc>
          <w:tcPr>
            <w:tcW w:w="466" w:type="dxa"/>
            <w:tcBorders>
              <w:top w:val="nil"/>
              <w:left w:val="nil"/>
              <w:bottom w:val="single" w:sz="8" w:space="0" w:color="auto"/>
              <w:right w:val="single" w:sz="8" w:space="0" w:color="auto"/>
            </w:tcBorders>
            <w:shd w:val="clear" w:color="000000" w:fill="BFBFBF"/>
            <w:vAlign w:val="center"/>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color w:val="000000"/>
                <w:sz w:val="20"/>
                <w:szCs w:val="20"/>
              </w:rPr>
              <w:t> </w:t>
            </w:r>
          </w:p>
        </w:tc>
        <w:tc>
          <w:tcPr>
            <w:tcW w:w="466" w:type="dxa"/>
            <w:tcBorders>
              <w:top w:val="nil"/>
              <w:left w:val="nil"/>
              <w:bottom w:val="single" w:sz="8" w:space="0" w:color="auto"/>
              <w:right w:val="triple" w:sz="4" w:space="0" w:color="auto"/>
            </w:tcBorders>
            <w:shd w:val="clear" w:color="000000" w:fill="BFBFBF"/>
            <w:vAlign w:val="center"/>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color w:val="000000"/>
                <w:sz w:val="20"/>
                <w:szCs w:val="20"/>
              </w:rPr>
              <w:t> </w:t>
            </w:r>
          </w:p>
        </w:tc>
      </w:tr>
      <w:tr w:rsidR="000F47AE"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F47AE" w:rsidRPr="00ED2549" w:rsidRDefault="000F47AE" w:rsidP="000F47AE">
            <w:pPr>
              <w:spacing w:beforeLines="40" w:before="96" w:afterLines="40" w:after="96"/>
              <w:rPr>
                <w:rFonts w:ascii="Times New Roman" w:hAnsi="Times New Roman"/>
                <w:sz w:val="20"/>
                <w:szCs w:val="20"/>
              </w:rPr>
            </w:pPr>
            <w:r w:rsidRPr="00ED2549">
              <w:rPr>
                <w:rFonts w:ascii="Times New Roman" w:hAnsi="Times New Roman"/>
                <w:sz w:val="20"/>
                <w:szCs w:val="20"/>
              </w:rPr>
              <w:t>Eilių teorija</w:t>
            </w:r>
          </w:p>
        </w:tc>
        <w:tc>
          <w:tcPr>
            <w:tcW w:w="51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48</w:t>
            </w:r>
          </w:p>
        </w:tc>
        <w:tc>
          <w:tcPr>
            <w:tcW w:w="72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77</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F47AE"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F47AE" w:rsidRPr="00ED2549" w:rsidRDefault="000F47AE" w:rsidP="000F47AE">
            <w:pPr>
              <w:spacing w:beforeLines="40" w:before="96" w:afterLines="40" w:after="96"/>
              <w:rPr>
                <w:rFonts w:ascii="Times New Roman" w:hAnsi="Times New Roman"/>
                <w:bCs/>
                <w:sz w:val="20"/>
                <w:szCs w:val="20"/>
              </w:rPr>
            </w:pPr>
            <w:r w:rsidRPr="00ED2549">
              <w:rPr>
                <w:rFonts w:ascii="Times New Roman" w:hAnsi="Times New Roman"/>
                <w:bCs/>
                <w:sz w:val="20"/>
                <w:szCs w:val="20"/>
              </w:rPr>
              <w:t>Mokslinis seminaras I</w:t>
            </w:r>
            <w:r>
              <w:rPr>
                <w:rFonts w:ascii="Times New Roman" w:hAnsi="Times New Roman"/>
                <w:bCs/>
                <w:sz w:val="20"/>
                <w:szCs w:val="20"/>
              </w:rPr>
              <w:t>I</w:t>
            </w:r>
          </w:p>
        </w:tc>
        <w:tc>
          <w:tcPr>
            <w:tcW w:w="51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32</w:t>
            </w:r>
          </w:p>
        </w:tc>
        <w:tc>
          <w:tcPr>
            <w:tcW w:w="72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93</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F47AE" w:rsidRPr="00B516F6" w:rsidTr="002C5CF9">
        <w:trPr>
          <w:trHeight w:val="53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F47AE" w:rsidRPr="00ED2549" w:rsidRDefault="000F47AE" w:rsidP="000F47AE">
            <w:pPr>
              <w:spacing w:beforeLines="40" w:before="96" w:afterLines="40" w:after="96"/>
              <w:rPr>
                <w:rFonts w:ascii="Times New Roman" w:hAnsi="Times New Roman"/>
                <w:bCs/>
                <w:sz w:val="20"/>
                <w:szCs w:val="20"/>
              </w:rPr>
            </w:pPr>
            <w:r>
              <w:rPr>
                <w:rFonts w:ascii="Times New Roman" w:hAnsi="Times New Roman"/>
                <w:sz w:val="20"/>
                <w:szCs w:val="20"/>
              </w:rPr>
              <w:t>Duomenų tvarkyba ir transformavimas R aplinkoje</w:t>
            </w:r>
          </w:p>
        </w:tc>
        <w:tc>
          <w:tcPr>
            <w:tcW w:w="51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48</w:t>
            </w:r>
          </w:p>
        </w:tc>
        <w:tc>
          <w:tcPr>
            <w:tcW w:w="72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77</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CF44CF" w:rsidRDefault="000F47AE" w:rsidP="000F47AE">
            <w:pPr>
              <w:spacing w:before="0"/>
              <w:jc w:val="center"/>
              <w:rPr>
                <w:rFonts w:ascii="Times New Roman" w:eastAsia="Times New Roman" w:hAnsi="Times New Roman"/>
                <w:bCs/>
                <w:color w:val="000000"/>
                <w:sz w:val="20"/>
                <w:szCs w:val="20"/>
                <w:lang w:val="en-GB"/>
              </w:rPr>
            </w:pPr>
            <w:r w:rsidRPr="00CF44CF">
              <w:rPr>
                <w:rFonts w:ascii="Times New Roman" w:eastAsia="Times New Roman" w:hAnsi="Times New Roman"/>
                <w:bCs/>
                <w:color w:val="000000"/>
                <w:sz w:val="20"/>
                <w:szCs w:val="20"/>
                <w:lang w:val="en-GB"/>
              </w:rPr>
              <w:t>X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F47AE"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F47AE" w:rsidRPr="00ED2549" w:rsidRDefault="000F47AE" w:rsidP="000F47AE">
            <w:pPr>
              <w:spacing w:beforeLines="40" w:before="96" w:afterLines="40" w:after="96"/>
              <w:rPr>
                <w:rFonts w:ascii="Times New Roman" w:hAnsi="Times New Roman"/>
                <w:bCs/>
                <w:sz w:val="20"/>
                <w:szCs w:val="20"/>
              </w:rPr>
            </w:pPr>
            <w:r>
              <w:rPr>
                <w:rFonts w:ascii="Times New Roman" w:hAnsi="Times New Roman"/>
                <w:sz w:val="20"/>
                <w:szCs w:val="20"/>
              </w:rPr>
              <w:t>Cenzūruotų imčių analizė</w:t>
            </w:r>
          </w:p>
        </w:tc>
        <w:tc>
          <w:tcPr>
            <w:tcW w:w="51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0F47AE" w:rsidRPr="00AB6D10" w:rsidRDefault="000F47AE" w:rsidP="000F47AE">
            <w:pPr>
              <w:spacing w:before="0"/>
              <w:jc w:val="right"/>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48</w:t>
            </w:r>
          </w:p>
        </w:tc>
        <w:tc>
          <w:tcPr>
            <w:tcW w:w="72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77</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F47AE"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F47AE" w:rsidRPr="00ED2549" w:rsidRDefault="000F47AE" w:rsidP="000F47AE">
            <w:pPr>
              <w:spacing w:beforeLines="40" w:before="96" w:afterLines="40" w:after="96"/>
              <w:rPr>
                <w:rFonts w:ascii="Times New Roman" w:hAnsi="Times New Roman"/>
                <w:bCs/>
                <w:sz w:val="20"/>
                <w:szCs w:val="20"/>
              </w:rPr>
            </w:pPr>
            <w:r>
              <w:rPr>
                <w:rFonts w:ascii="Times New Roman" w:hAnsi="Times New Roman"/>
                <w:sz w:val="20"/>
                <w:szCs w:val="20"/>
              </w:rPr>
              <w:t>Viešieji finansai</w:t>
            </w:r>
          </w:p>
        </w:tc>
        <w:tc>
          <w:tcPr>
            <w:tcW w:w="51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48</w:t>
            </w:r>
          </w:p>
        </w:tc>
        <w:tc>
          <w:tcPr>
            <w:tcW w:w="72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77</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5C6F2E" w:rsidRDefault="000F47AE" w:rsidP="000F47AE">
            <w:pPr>
              <w:spacing w:before="0"/>
              <w:jc w:val="center"/>
              <w:rPr>
                <w:rFonts w:ascii="Times New Roman" w:eastAsia="Times New Roman" w:hAnsi="Times New Roman"/>
                <w:bCs/>
                <w:color w:val="000000"/>
                <w:sz w:val="20"/>
                <w:szCs w:val="20"/>
                <w:lang w:val="en-GB"/>
              </w:rPr>
            </w:pPr>
            <w:r w:rsidRPr="005C6F2E">
              <w:rPr>
                <w:rFonts w:ascii="Times New Roman" w:eastAsia="Times New Roman" w:hAnsi="Times New Roman"/>
                <w:bCs/>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0F47AE"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0F47AE" w:rsidRPr="00ED2549" w:rsidRDefault="000F47AE" w:rsidP="000F47AE">
            <w:pPr>
              <w:spacing w:beforeLines="40" w:before="96" w:afterLines="40" w:after="96"/>
              <w:rPr>
                <w:rFonts w:ascii="Times New Roman" w:hAnsi="Times New Roman"/>
                <w:sz w:val="20"/>
                <w:szCs w:val="20"/>
              </w:rPr>
            </w:pPr>
            <w:r w:rsidRPr="00ED2549">
              <w:rPr>
                <w:rFonts w:ascii="Times New Roman" w:hAnsi="Times New Roman"/>
                <w:sz w:val="20"/>
                <w:szCs w:val="20"/>
              </w:rPr>
              <w:t>JAVA technologijos</w:t>
            </w:r>
          </w:p>
        </w:tc>
        <w:tc>
          <w:tcPr>
            <w:tcW w:w="51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130</w:t>
            </w:r>
          </w:p>
        </w:tc>
        <w:tc>
          <w:tcPr>
            <w:tcW w:w="72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48</w:t>
            </w:r>
          </w:p>
        </w:tc>
        <w:tc>
          <w:tcPr>
            <w:tcW w:w="72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82</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0F47AE" w:rsidRPr="00B516F6" w:rsidRDefault="000F47AE" w:rsidP="000F47AE">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7510B8"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tcPr>
          <w:p w:rsidR="007510B8" w:rsidRPr="00B516F6" w:rsidRDefault="007510B8" w:rsidP="007510B8">
            <w:pPr>
              <w:spacing w:before="0"/>
              <w:rPr>
                <w:rFonts w:ascii="Times New Roman" w:eastAsia="Times New Roman" w:hAnsi="Times New Roman"/>
                <w:color w:val="000000"/>
                <w:sz w:val="20"/>
                <w:szCs w:val="20"/>
                <w:lang w:val="en-GB"/>
              </w:rPr>
            </w:pPr>
          </w:p>
        </w:tc>
        <w:tc>
          <w:tcPr>
            <w:tcW w:w="2250" w:type="dxa"/>
            <w:tcBorders>
              <w:top w:val="nil"/>
              <w:left w:val="nil"/>
              <w:bottom w:val="single" w:sz="8" w:space="0" w:color="auto"/>
              <w:right w:val="single" w:sz="8" w:space="0" w:color="auto"/>
            </w:tcBorders>
            <w:shd w:val="clear" w:color="auto" w:fill="auto"/>
          </w:tcPr>
          <w:p w:rsidR="007510B8" w:rsidRPr="00ED2549" w:rsidRDefault="007510B8" w:rsidP="007510B8">
            <w:pPr>
              <w:spacing w:beforeLines="40" w:before="96" w:afterLines="40" w:after="96"/>
              <w:rPr>
                <w:rFonts w:ascii="Times New Roman" w:hAnsi="Times New Roman"/>
                <w:sz w:val="20"/>
                <w:szCs w:val="20"/>
              </w:rPr>
            </w:pPr>
            <w:r>
              <w:rPr>
                <w:rFonts w:ascii="Times New Roman" w:hAnsi="Times New Roman"/>
                <w:sz w:val="20"/>
                <w:szCs w:val="20"/>
              </w:rPr>
              <w:t>Dinaminės sistemos</w:t>
            </w:r>
          </w:p>
        </w:tc>
        <w:tc>
          <w:tcPr>
            <w:tcW w:w="516" w:type="dxa"/>
            <w:tcBorders>
              <w:top w:val="nil"/>
              <w:left w:val="nil"/>
              <w:bottom w:val="single" w:sz="8" w:space="0" w:color="auto"/>
              <w:right w:val="single" w:sz="8" w:space="0" w:color="auto"/>
            </w:tcBorders>
            <w:shd w:val="clear" w:color="auto" w:fill="auto"/>
            <w:vAlign w:val="center"/>
          </w:tcPr>
          <w:p w:rsidR="007510B8" w:rsidRPr="00AB6D10" w:rsidRDefault="007510B8" w:rsidP="007510B8">
            <w:pPr>
              <w:spacing w:before="0"/>
              <w:jc w:val="right"/>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5</w:t>
            </w:r>
          </w:p>
        </w:tc>
        <w:tc>
          <w:tcPr>
            <w:tcW w:w="726" w:type="dxa"/>
            <w:tcBorders>
              <w:top w:val="nil"/>
              <w:left w:val="nil"/>
              <w:bottom w:val="single" w:sz="8" w:space="0" w:color="auto"/>
              <w:right w:val="single" w:sz="8" w:space="0" w:color="auto"/>
            </w:tcBorders>
            <w:shd w:val="clear" w:color="auto" w:fill="auto"/>
            <w:vAlign w:val="center"/>
          </w:tcPr>
          <w:p w:rsidR="007510B8" w:rsidRDefault="007510B8" w:rsidP="007510B8">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tcPr>
          <w:p w:rsidR="007510B8" w:rsidRDefault="007510B8" w:rsidP="007510B8">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48</w:t>
            </w:r>
          </w:p>
        </w:tc>
        <w:tc>
          <w:tcPr>
            <w:tcW w:w="726" w:type="dxa"/>
            <w:tcBorders>
              <w:top w:val="nil"/>
              <w:left w:val="nil"/>
              <w:bottom w:val="single" w:sz="8" w:space="0" w:color="auto"/>
              <w:right w:val="triple" w:sz="4" w:space="0" w:color="auto"/>
            </w:tcBorders>
            <w:shd w:val="clear" w:color="auto" w:fill="auto"/>
            <w:vAlign w:val="center"/>
          </w:tcPr>
          <w:p w:rsidR="007510B8"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77</w:t>
            </w:r>
          </w:p>
        </w:tc>
        <w:tc>
          <w:tcPr>
            <w:tcW w:w="466" w:type="dxa"/>
            <w:tcBorders>
              <w:top w:val="nil"/>
              <w:left w:val="triple" w:sz="4" w:space="0" w:color="auto"/>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7510B8"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tcPr>
          <w:p w:rsidR="007510B8" w:rsidRPr="00B516F6" w:rsidRDefault="007510B8" w:rsidP="007510B8">
            <w:pPr>
              <w:spacing w:before="0"/>
              <w:rPr>
                <w:rFonts w:ascii="Times New Roman" w:eastAsia="Times New Roman" w:hAnsi="Times New Roman"/>
                <w:color w:val="000000"/>
                <w:sz w:val="20"/>
                <w:szCs w:val="20"/>
                <w:lang w:val="en-GB"/>
              </w:rPr>
            </w:pPr>
          </w:p>
        </w:tc>
        <w:tc>
          <w:tcPr>
            <w:tcW w:w="2250" w:type="dxa"/>
            <w:tcBorders>
              <w:top w:val="nil"/>
              <w:left w:val="nil"/>
              <w:bottom w:val="single" w:sz="8" w:space="0" w:color="auto"/>
              <w:right w:val="single" w:sz="8" w:space="0" w:color="auto"/>
            </w:tcBorders>
            <w:shd w:val="clear" w:color="auto" w:fill="auto"/>
          </w:tcPr>
          <w:p w:rsidR="007510B8" w:rsidRDefault="007510B8" w:rsidP="007510B8">
            <w:pPr>
              <w:spacing w:beforeLines="40" w:before="96" w:afterLines="40" w:after="96"/>
              <w:rPr>
                <w:rFonts w:ascii="Times New Roman" w:hAnsi="Times New Roman"/>
                <w:sz w:val="20"/>
                <w:szCs w:val="20"/>
              </w:rPr>
            </w:pPr>
            <w:r>
              <w:rPr>
                <w:rFonts w:ascii="Times New Roman" w:hAnsi="Times New Roman"/>
                <w:sz w:val="20"/>
                <w:szCs w:val="20"/>
              </w:rPr>
              <w:t>Skaitiniai metodai</w:t>
            </w:r>
          </w:p>
        </w:tc>
        <w:tc>
          <w:tcPr>
            <w:tcW w:w="516" w:type="dxa"/>
            <w:tcBorders>
              <w:top w:val="nil"/>
              <w:left w:val="nil"/>
              <w:bottom w:val="single" w:sz="8" w:space="0" w:color="auto"/>
              <w:right w:val="single" w:sz="8" w:space="0" w:color="auto"/>
            </w:tcBorders>
            <w:shd w:val="clear" w:color="auto" w:fill="auto"/>
            <w:vAlign w:val="center"/>
          </w:tcPr>
          <w:p w:rsidR="007510B8" w:rsidRPr="00AB6D10" w:rsidRDefault="007510B8" w:rsidP="007510B8">
            <w:pPr>
              <w:spacing w:before="0"/>
              <w:jc w:val="right"/>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5</w:t>
            </w:r>
          </w:p>
        </w:tc>
        <w:tc>
          <w:tcPr>
            <w:tcW w:w="726" w:type="dxa"/>
            <w:tcBorders>
              <w:top w:val="nil"/>
              <w:left w:val="nil"/>
              <w:bottom w:val="single" w:sz="8" w:space="0" w:color="auto"/>
              <w:right w:val="single" w:sz="8" w:space="0" w:color="auto"/>
            </w:tcBorders>
            <w:shd w:val="clear" w:color="auto" w:fill="auto"/>
            <w:vAlign w:val="center"/>
          </w:tcPr>
          <w:p w:rsidR="007510B8" w:rsidRDefault="007510B8" w:rsidP="007510B8">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130</w:t>
            </w:r>
          </w:p>
        </w:tc>
        <w:tc>
          <w:tcPr>
            <w:tcW w:w="726" w:type="dxa"/>
            <w:tcBorders>
              <w:top w:val="nil"/>
              <w:left w:val="nil"/>
              <w:bottom w:val="single" w:sz="8" w:space="0" w:color="auto"/>
              <w:right w:val="single" w:sz="8" w:space="0" w:color="auto"/>
            </w:tcBorders>
            <w:shd w:val="clear" w:color="auto" w:fill="auto"/>
            <w:vAlign w:val="center"/>
          </w:tcPr>
          <w:p w:rsidR="007510B8" w:rsidRDefault="007510B8" w:rsidP="007510B8">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48</w:t>
            </w:r>
          </w:p>
        </w:tc>
        <w:tc>
          <w:tcPr>
            <w:tcW w:w="726" w:type="dxa"/>
            <w:tcBorders>
              <w:top w:val="nil"/>
              <w:left w:val="nil"/>
              <w:bottom w:val="single" w:sz="8" w:space="0" w:color="auto"/>
              <w:right w:val="triple" w:sz="4" w:space="0" w:color="auto"/>
            </w:tcBorders>
            <w:shd w:val="clear" w:color="auto" w:fill="auto"/>
            <w:vAlign w:val="center"/>
          </w:tcPr>
          <w:p w:rsidR="007510B8"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82</w:t>
            </w:r>
          </w:p>
        </w:tc>
        <w:tc>
          <w:tcPr>
            <w:tcW w:w="466" w:type="dxa"/>
            <w:tcBorders>
              <w:top w:val="nil"/>
              <w:left w:val="triple" w:sz="4" w:space="0" w:color="auto"/>
              <w:bottom w:val="single" w:sz="8" w:space="0" w:color="auto"/>
              <w:right w:val="single" w:sz="8" w:space="0" w:color="auto"/>
            </w:tcBorders>
            <w:shd w:val="clear" w:color="auto" w:fill="auto"/>
            <w:vAlign w:val="center"/>
          </w:tcPr>
          <w:p w:rsidR="007510B8" w:rsidRPr="00CF44CF" w:rsidRDefault="007510B8" w:rsidP="007510B8">
            <w:pPr>
              <w:spacing w:before="0"/>
              <w:jc w:val="center"/>
              <w:rPr>
                <w:rFonts w:ascii="Times New Roman" w:eastAsia="Times New Roman" w:hAnsi="Times New Roman"/>
                <w:bCs/>
                <w:color w:val="000000"/>
                <w:sz w:val="20"/>
                <w:szCs w:val="20"/>
                <w:lang w:val="en-GB"/>
              </w:rPr>
            </w:pPr>
            <w:r w:rsidRPr="00CF44CF">
              <w:rPr>
                <w:rFonts w:ascii="Times New Roman" w:eastAsia="Times New Roman" w:hAnsi="Times New Roman"/>
                <w:bCs/>
                <w:color w:val="000000"/>
                <w:sz w:val="20"/>
                <w:szCs w:val="20"/>
                <w:lang w:val="en-GB"/>
              </w:rPr>
              <w:t>X </w:t>
            </w:r>
          </w:p>
        </w:tc>
        <w:tc>
          <w:tcPr>
            <w:tcW w:w="466" w:type="dxa"/>
            <w:tcBorders>
              <w:top w:val="nil"/>
              <w:left w:val="nil"/>
              <w:bottom w:val="single" w:sz="8" w:space="0" w:color="auto"/>
              <w:right w:val="triple" w:sz="4"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p>
        </w:tc>
        <w:tc>
          <w:tcPr>
            <w:tcW w:w="466" w:type="dxa"/>
            <w:tcBorders>
              <w:top w:val="nil"/>
              <w:left w:val="nil"/>
              <w:bottom w:val="single" w:sz="8" w:space="0" w:color="auto"/>
              <w:right w:val="triple" w:sz="4"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7510B8"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tcPr>
          <w:p w:rsidR="007510B8" w:rsidRPr="00B516F6" w:rsidRDefault="007510B8" w:rsidP="007510B8">
            <w:pPr>
              <w:spacing w:before="0"/>
              <w:rPr>
                <w:rFonts w:ascii="Times New Roman" w:eastAsia="Times New Roman" w:hAnsi="Times New Roman"/>
                <w:color w:val="000000"/>
                <w:sz w:val="20"/>
                <w:szCs w:val="20"/>
                <w:lang w:val="en-GB"/>
              </w:rPr>
            </w:pPr>
          </w:p>
        </w:tc>
        <w:tc>
          <w:tcPr>
            <w:tcW w:w="2250" w:type="dxa"/>
            <w:tcBorders>
              <w:top w:val="nil"/>
              <w:left w:val="nil"/>
              <w:bottom w:val="single" w:sz="8" w:space="0" w:color="auto"/>
              <w:right w:val="single" w:sz="8" w:space="0" w:color="auto"/>
            </w:tcBorders>
            <w:shd w:val="clear" w:color="auto" w:fill="auto"/>
          </w:tcPr>
          <w:p w:rsidR="007510B8" w:rsidRDefault="007510B8" w:rsidP="007510B8">
            <w:pPr>
              <w:spacing w:beforeLines="40" w:before="96" w:afterLines="40" w:after="96"/>
              <w:rPr>
                <w:rFonts w:ascii="Times New Roman" w:hAnsi="Times New Roman"/>
                <w:sz w:val="20"/>
                <w:szCs w:val="20"/>
              </w:rPr>
            </w:pPr>
            <w:r>
              <w:rPr>
                <w:rFonts w:ascii="Times New Roman" w:hAnsi="Times New Roman"/>
                <w:sz w:val="20"/>
                <w:szCs w:val="20"/>
              </w:rPr>
              <w:t>Kategorinių duomenų analizė</w:t>
            </w:r>
          </w:p>
        </w:tc>
        <w:tc>
          <w:tcPr>
            <w:tcW w:w="516" w:type="dxa"/>
            <w:tcBorders>
              <w:top w:val="nil"/>
              <w:left w:val="nil"/>
              <w:bottom w:val="single" w:sz="8" w:space="0" w:color="auto"/>
              <w:right w:val="single" w:sz="8" w:space="0" w:color="auto"/>
            </w:tcBorders>
            <w:shd w:val="clear" w:color="auto" w:fill="auto"/>
            <w:vAlign w:val="center"/>
          </w:tcPr>
          <w:p w:rsidR="007510B8" w:rsidRDefault="007510B8" w:rsidP="007510B8">
            <w:pPr>
              <w:spacing w:before="0"/>
              <w:jc w:val="right"/>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5</w:t>
            </w:r>
          </w:p>
        </w:tc>
        <w:tc>
          <w:tcPr>
            <w:tcW w:w="726" w:type="dxa"/>
            <w:tcBorders>
              <w:top w:val="nil"/>
              <w:left w:val="nil"/>
              <w:bottom w:val="single" w:sz="8" w:space="0" w:color="auto"/>
              <w:right w:val="single" w:sz="8" w:space="0" w:color="auto"/>
            </w:tcBorders>
            <w:shd w:val="clear" w:color="auto" w:fill="auto"/>
            <w:vAlign w:val="center"/>
          </w:tcPr>
          <w:p w:rsidR="007510B8" w:rsidRDefault="007510B8" w:rsidP="007510B8">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tcPr>
          <w:p w:rsidR="007510B8" w:rsidRDefault="007510B8" w:rsidP="007510B8">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48</w:t>
            </w:r>
          </w:p>
        </w:tc>
        <w:tc>
          <w:tcPr>
            <w:tcW w:w="726" w:type="dxa"/>
            <w:tcBorders>
              <w:top w:val="nil"/>
              <w:left w:val="nil"/>
              <w:bottom w:val="single" w:sz="8" w:space="0" w:color="auto"/>
              <w:right w:val="triple" w:sz="4" w:space="0" w:color="auto"/>
            </w:tcBorders>
            <w:shd w:val="clear" w:color="auto" w:fill="auto"/>
            <w:vAlign w:val="center"/>
          </w:tcPr>
          <w:p w:rsidR="007510B8"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77</w:t>
            </w:r>
          </w:p>
        </w:tc>
        <w:tc>
          <w:tcPr>
            <w:tcW w:w="466" w:type="dxa"/>
            <w:tcBorders>
              <w:top w:val="nil"/>
              <w:left w:val="triple" w:sz="4" w:space="0" w:color="auto"/>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7510B8"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tcPr>
          <w:p w:rsidR="007510B8" w:rsidRPr="00B516F6" w:rsidRDefault="007510B8" w:rsidP="007510B8">
            <w:pPr>
              <w:spacing w:before="0"/>
              <w:rPr>
                <w:rFonts w:ascii="Times New Roman" w:eastAsia="Times New Roman" w:hAnsi="Times New Roman"/>
                <w:color w:val="000000"/>
                <w:sz w:val="20"/>
                <w:szCs w:val="20"/>
                <w:lang w:val="en-GB"/>
              </w:rPr>
            </w:pPr>
          </w:p>
        </w:tc>
        <w:tc>
          <w:tcPr>
            <w:tcW w:w="2250" w:type="dxa"/>
            <w:tcBorders>
              <w:top w:val="nil"/>
              <w:left w:val="nil"/>
              <w:bottom w:val="single" w:sz="8" w:space="0" w:color="auto"/>
              <w:right w:val="single" w:sz="8" w:space="0" w:color="auto"/>
            </w:tcBorders>
            <w:shd w:val="clear" w:color="auto" w:fill="auto"/>
          </w:tcPr>
          <w:p w:rsidR="007510B8" w:rsidRDefault="007510B8" w:rsidP="007510B8">
            <w:pPr>
              <w:spacing w:beforeLines="40" w:before="96" w:afterLines="40" w:after="96"/>
              <w:rPr>
                <w:rFonts w:ascii="Times New Roman" w:hAnsi="Times New Roman"/>
                <w:sz w:val="20"/>
                <w:szCs w:val="20"/>
              </w:rPr>
            </w:pPr>
            <w:r>
              <w:rPr>
                <w:rFonts w:ascii="Times New Roman" w:hAnsi="Times New Roman"/>
                <w:sz w:val="20"/>
                <w:szCs w:val="20"/>
              </w:rPr>
              <w:t>Funkcinių duomenų statistika</w:t>
            </w:r>
          </w:p>
        </w:tc>
        <w:tc>
          <w:tcPr>
            <w:tcW w:w="516" w:type="dxa"/>
            <w:tcBorders>
              <w:top w:val="nil"/>
              <w:left w:val="nil"/>
              <w:bottom w:val="single" w:sz="8" w:space="0" w:color="auto"/>
              <w:right w:val="single" w:sz="8" w:space="0" w:color="auto"/>
            </w:tcBorders>
            <w:shd w:val="clear" w:color="auto" w:fill="auto"/>
            <w:vAlign w:val="center"/>
          </w:tcPr>
          <w:p w:rsidR="007510B8" w:rsidRDefault="007510B8" w:rsidP="007510B8">
            <w:pPr>
              <w:spacing w:before="0"/>
              <w:jc w:val="right"/>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5</w:t>
            </w:r>
          </w:p>
        </w:tc>
        <w:tc>
          <w:tcPr>
            <w:tcW w:w="726" w:type="dxa"/>
            <w:tcBorders>
              <w:top w:val="nil"/>
              <w:left w:val="nil"/>
              <w:bottom w:val="single" w:sz="8" w:space="0" w:color="auto"/>
              <w:right w:val="single" w:sz="8" w:space="0" w:color="auto"/>
            </w:tcBorders>
            <w:shd w:val="clear" w:color="auto" w:fill="auto"/>
            <w:vAlign w:val="center"/>
          </w:tcPr>
          <w:p w:rsidR="007510B8" w:rsidRDefault="007510B8" w:rsidP="007510B8">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tcPr>
          <w:p w:rsidR="007510B8" w:rsidRDefault="007510B8" w:rsidP="007510B8">
            <w:pPr>
              <w:spacing w:before="0"/>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48</w:t>
            </w:r>
          </w:p>
        </w:tc>
        <w:tc>
          <w:tcPr>
            <w:tcW w:w="726" w:type="dxa"/>
            <w:tcBorders>
              <w:top w:val="nil"/>
              <w:left w:val="nil"/>
              <w:bottom w:val="single" w:sz="8" w:space="0" w:color="auto"/>
              <w:right w:val="triple" w:sz="4" w:space="0" w:color="auto"/>
            </w:tcBorders>
            <w:shd w:val="clear" w:color="auto" w:fill="auto"/>
            <w:vAlign w:val="center"/>
          </w:tcPr>
          <w:p w:rsidR="007510B8"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77</w:t>
            </w:r>
          </w:p>
        </w:tc>
        <w:tc>
          <w:tcPr>
            <w:tcW w:w="466" w:type="dxa"/>
            <w:tcBorders>
              <w:top w:val="nil"/>
              <w:left w:val="triple" w:sz="4" w:space="0" w:color="auto"/>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7510B8" w:rsidRPr="00B516F6" w:rsidTr="000F47AE">
        <w:trPr>
          <w:trHeight w:val="270"/>
          <w:jc w:val="center"/>
        </w:trPr>
        <w:tc>
          <w:tcPr>
            <w:tcW w:w="270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510B8" w:rsidRPr="00B516F6" w:rsidRDefault="007510B8" w:rsidP="007510B8">
            <w:pPr>
              <w:spacing w:before="0"/>
              <w:rPr>
                <w:rFonts w:ascii="Times New Roman" w:eastAsia="Times New Roman" w:hAnsi="Times New Roman"/>
                <w:b/>
                <w:bCs/>
                <w:color w:val="000000"/>
                <w:sz w:val="20"/>
                <w:szCs w:val="20"/>
                <w:lang w:val="en-GB"/>
              </w:rPr>
            </w:pPr>
            <w:r w:rsidRPr="00087EC3">
              <w:rPr>
                <w:rFonts w:ascii="Times New Roman" w:hAnsi="Times New Roman"/>
                <w:b/>
                <w:bCs/>
                <w:sz w:val="20"/>
                <w:szCs w:val="20"/>
              </w:rPr>
              <w:t>BUS dalykas</w:t>
            </w:r>
          </w:p>
        </w:tc>
        <w:tc>
          <w:tcPr>
            <w:tcW w:w="516" w:type="dxa"/>
            <w:tcBorders>
              <w:top w:val="nil"/>
              <w:left w:val="nil"/>
              <w:bottom w:val="single" w:sz="8" w:space="0" w:color="auto"/>
              <w:right w:val="single" w:sz="8" w:space="0" w:color="auto"/>
            </w:tcBorders>
            <w:shd w:val="clear" w:color="auto" w:fill="auto"/>
            <w:vAlign w:val="center"/>
            <w:hideMark/>
          </w:tcPr>
          <w:p w:rsidR="007510B8" w:rsidRPr="00B516F6" w:rsidRDefault="007510B8" w:rsidP="007510B8">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single" w:sz="8" w:space="0" w:color="auto"/>
            </w:tcBorders>
            <w:shd w:val="clear" w:color="auto" w:fill="auto"/>
            <w:vAlign w:val="center"/>
            <w:hideMark/>
          </w:tcPr>
          <w:p w:rsidR="007510B8" w:rsidRPr="00B516F6" w:rsidRDefault="007510B8" w:rsidP="007510B8">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125</w:t>
            </w:r>
          </w:p>
        </w:tc>
        <w:tc>
          <w:tcPr>
            <w:tcW w:w="726" w:type="dxa"/>
            <w:tcBorders>
              <w:top w:val="nil"/>
              <w:left w:val="nil"/>
              <w:bottom w:val="single" w:sz="8" w:space="0" w:color="auto"/>
              <w:right w:val="single" w:sz="8" w:space="0" w:color="auto"/>
            </w:tcBorders>
            <w:shd w:val="clear" w:color="auto" w:fill="auto"/>
            <w:vAlign w:val="center"/>
          </w:tcPr>
          <w:p w:rsidR="007510B8" w:rsidRPr="00B516F6" w:rsidRDefault="007510B8" w:rsidP="007510B8">
            <w:pPr>
              <w:spacing w:before="0"/>
              <w:rPr>
                <w:rFonts w:ascii="Times New Roman" w:eastAsia="Times New Roman" w:hAnsi="Times New Roman"/>
                <w:color w:val="000000"/>
                <w:sz w:val="20"/>
                <w:szCs w:val="20"/>
                <w:lang w:val="en-GB"/>
              </w:rPr>
            </w:pPr>
          </w:p>
        </w:tc>
        <w:tc>
          <w:tcPr>
            <w:tcW w:w="726" w:type="dxa"/>
            <w:tcBorders>
              <w:top w:val="nil"/>
              <w:left w:val="nil"/>
              <w:bottom w:val="single" w:sz="8" w:space="0" w:color="auto"/>
              <w:right w:val="triple" w:sz="4" w:space="0" w:color="auto"/>
            </w:tcBorders>
            <w:shd w:val="clear" w:color="auto" w:fill="auto"/>
            <w:vAlign w:val="center"/>
          </w:tcPr>
          <w:p w:rsidR="007510B8" w:rsidRPr="00B516F6" w:rsidRDefault="007510B8" w:rsidP="007510B8">
            <w:pPr>
              <w:spacing w:before="0"/>
              <w:rPr>
                <w:rFonts w:ascii="Times New Roman" w:eastAsia="Times New Roman" w:hAnsi="Times New Roman"/>
                <w:color w:val="000000"/>
                <w:sz w:val="20"/>
                <w:szCs w:val="20"/>
                <w:lang w:val="en-GB"/>
              </w:rPr>
            </w:pP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7510B8" w:rsidRPr="00B516F6" w:rsidTr="002C5CF9">
        <w:trPr>
          <w:trHeight w:val="270"/>
          <w:jc w:val="center"/>
        </w:trPr>
        <w:tc>
          <w:tcPr>
            <w:tcW w:w="270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7510B8" w:rsidRPr="00B516F6" w:rsidRDefault="007510B8" w:rsidP="007510B8">
            <w:pPr>
              <w:spacing w:before="0"/>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VIII SEMEST</w:t>
            </w:r>
            <w:r w:rsidRPr="00B516F6">
              <w:rPr>
                <w:rFonts w:ascii="Times New Roman" w:eastAsia="Times New Roman" w:hAnsi="Times New Roman"/>
                <w:b/>
                <w:bCs/>
                <w:color w:val="000000"/>
                <w:sz w:val="20"/>
                <w:szCs w:val="20"/>
                <w:lang w:val="en-GB"/>
              </w:rPr>
              <w:t>R</w:t>
            </w:r>
            <w:r>
              <w:rPr>
                <w:rFonts w:ascii="Times New Roman" w:eastAsia="Times New Roman" w:hAnsi="Times New Roman"/>
                <w:b/>
                <w:bCs/>
                <w:color w:val="000000"/>
                <w:sz w:val="20"/>
                <w:szCs w:val="20"/>
                <w:lang w:val="en-GB"/>
              </w:rPr>
              <w:t>AS</w:t>
            </w:r>
          </w:p>
        </w:tc>
        <w:tc>
          <w:tcPr>
            <w:tcW w:w="516" w:type="dxa"/>
            <w:tcBorders>
              <w:top w:val="nil"/>
              <w:left w:val="nil"/>
              <w:bottom w:val="single" w:sz="8" w:space="0" w:color="auto"/>
              <w:right w:val="single" w:sz="8" w:space="0" w:color="auto"/>
            </w:tcBorders>
            <w:shd w:val="clear" w:color="000000" w:fill="BFBFBF"/>
            <w:vAlign w:val="center"/>
            <w:hideMark/>
          </w:tcPr>
          <w:p w:rsidR="007510B8" w:rsidRPr="00B516F6" w:rsidRDefault="007510B8" w:rsidP="007510B8">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30</w:t>
            </w:r>
          </w:p>
        </w:tc>
        <w:tc>
          <w:tcPr>
            <w:tcW w:w="726" w:type="dxa"/>
            <w:tcBorders>
              <w:top w:val="nil"/>
              <w:left w:val="nil"/>
              <w:bottom w:val="single" w:sz="8" w:space="0" w:color="auto"/>
              <w:right w:val="single" w:sz="8" w:space="0" w:color="auto"/>
            </w:tcBorders>
            <w:shd w:val="clear" w:color="000000" w:fill="BFBFBF"/>
            <w:vAlign w:val="center"/>
            <w:hideMark/>
          </w:tcPr>
          <w:p w:rsidR="007510B8" w:rsidRPr="00B516F6" w:rsidRDefault="007510B8" w:rsidP="007510B8">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800</w:t>
            </w:r>
          </w:p>
        </w:tc>
        <w:tc>
          <w:tcPr>
            <w:tcW w:w="726" w:type="dxa"/>
            <w:tcBorders>
              <w:top w:val="nil"/>
              <w:left w:val="nil"/>
              <w:bottom w:val="single" w:sz="8" w:space="0" w:color="auto"/>
              <w:right w:val="single" w:sz="8" w:space="0" w:color="auto"/>
            </w:tcBorders>
            <w:shd w:val="clear" w:color="000000" w:fill="BFBFBF"/>
            <w:vAlign w:val="center"/>
            <w:hideMark/>
          </w:tcPr>
          <w:p w:rsidR="007510B8" w:rsidRPr="00B516F6" w:rsidRDefault="007510B8" w:rsidP="007510B8">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15</w:t>
            </w:r>
          </w:p>
        </w:tc>
        <w:tc>
          <w:tcPr>
            <w:tcW w:w="726" w:type="dxa"/>
            <w:tcBorders>
              <w:top w:val="nil"/>
              <w:left w:val="nil"/>
              <w:bottom w:val="single" w:sz="8" w:space="0" w:color="auto"/>
              <w:right w:val="triple" w:sz="4" w:space="0" w:color="auto"/>
            </w:tcBorders>
            <w:shd w:val="clear" w:color="000000" w:fill="BFBFBF"/>
            <w:vAlign w:val="center"/>
            <w:hideMark/>
          </w:tcPr>
          <w:p w:rsidR="007510B8" w:rsidRPr="00B516F6" w:rsidRDefault="007510B8" w:rsidP="007510B8">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785</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7510B8" w:rsidRPr="00B516F6" w:rsidRDefault="007510B8" w:rsidP="007510B8">
            <w:pPr>
              <w:spacing w:before="0"/>
              <w:jc w:val="center"/>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7510B8" w:rsidRPr="00B516F6" w:rsidTr="002C5CF9">
        <w:trPr>
          <w:trHeight w:val="270"/>
          <w:jc w:val="center"/>
        </w:trPr>
        <w:tc>
          <w:tcPr>
            <w:tcW w:w="270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7510B8" w:rsidRPr="00B516F6" w:rsidRDefault="007510B8" w:rsidP="007510B8">
            <w:pPr>
              <w:spacing w:before="0"/>
              <w:rPr>
                <w:rFonts w:ascii="Times New Roman" w:eastAsia="Times New Roman" w:hAnsi="Times New Roman"/>
                <w:b/>
                <w:bCs/>
                <w:color w:val="000000"/>
                <w:sz w:val="20"/>
                <w:szCs w:val="20"/>
                <w:lang w:val="en-GB"/>
              </w:rPr>
            </w:pPr>
            <w:proofErr w:type="spellStart"/>
            <w:r>
              <w:rPr>
                <w:rFonts w:ascii="Times New Roman" w:eastAsia="Times New Roman" w:hAnsi="Times New Roman"/>
                <w:b/>
                <w:bCs/>
                <w:color w:val="000000"/>
                <w:sz w:val="20"/>
                <w:szCs w:val="20"/>
                <w:lang w:val="en-GB"/>
              </w:rPr>
              <w:lastRenderedPageBreak/>
              <w:t>Privalomieji</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dalykai</w:t>
            </w:r>
            <w:proofErr w:type="spellEnd"/>
            <w:r>
              <w:rPr>
                <w:rFonts w:ascii="Times New Roman" w:eastAsia="Times New Roman" w:hAnsi="Times New Roman"/>
                <w:b/>
                <w:bCs/>
                <w:color w:val="000000"/>
                <w:sz w:val="20"/>
                <w:szCs w:val="20"/>
                <w:lang w:val="en-GB"/>
              </w:rPr>
              <w:t xml:space="preserve"> (</w:t>
            </w:r>
            <w:proofErr w:type="spellStart"/>
            <w:r>
              <w:rPr>
                <w:rFonts w:ascii="Times New Roman" w:eastAsia="Times New Roman" w:hAnsi="Times New Roman"/>
                <w:b/>
                <w:bCs/>
                <w:color w:val="000000"/>
                <w:sz w:val="20"/>
                <w:szCs w:val="20"/>
                <w:lang w:val="en-GB"/>
              </w:rPr>
              <w:t>moduliai</w:t>
            </w:r>
            <w:proofErr w:type="spellEnd"/>
            <w:r w:rsidRPr="00B516F6">
              <w:rPr>
                <w:rFonts w:ascii="Times New Roman" w:eastAsia="Times New Roman" w:hAnsi="Times New Roman"/>
                <w:b/>
                <w:bCs/>
                <w:color w:val="000000"/>
                <w:sz w:val="20"/>
                <w:szCs w:val="20"/>
                <w:lang w:val="en-GB"/>
              </w:rPr>
              <w:t>)</w:t>
            </w:r>
          </w:p>
        </w:tc>
        <w:tc>
          <w:tcPr>
            <w:tcW w:w="516" w:type="dxa"/>
            <w:tcBorders>
              <w:top w:val="nil"/>
              <w:left w:val="nil"/>
              <w:bottom w:val="single" w:sz="8" w:space="0" w:color="auto"/>
              <w:right w:val="single" w:sz="8" w:space="0" w:color="auto"/>
            </w:tcBorders>
            <w:shd w:val="clear" w:color="000000" w:fill="BFBFBF"/>
            <w:vAlign w:val="center"/>
            <w:hideMark/>
          </w:tcPr>
          <w:p w:rsidR="007510B8" w:rsidRPr="00B516F6" w:rsidRDefault="007510B8" w:rsidP="007510B8">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30</w:t>
            </w:r>
          </w:p>
        </w:tc>
        <w:tc>
          <w:tcPr>
            <w:tcW w:w="726" w:type="dxa"/>
            <w:tcBorders>
              <w:top w:val="nil"/>
              <w:left w:val="nil"/>
              <w:bottom w:val="single" w:sz="8" w:space="0" w:color="auto"/>
              <w:right w:val="single" w:sz="8" w:space="0" w:color="auto"/>
            </w:tcBorders>
            <w:shd w:val="clear" w:color="000000" w:fill="BFBFBF"/>
            <w:vAlign w:val="center"/>
            <w:hideMark/>
          </w:tcPr>
          <w:p w:rsidR="007510B8" w:rsidRPr="00B516F6" w:rsidRDefault="007510B8" w:rsidP="007510B8">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800</w:t>
            </w:r>
          </w:p>
        </w:tc>
        <w:tc>
          <w:tcPr>
            <w:tcW w:w="726" w:type="dxa"/>
            <w:tcBorders>
              <w:top w:val="nil"/>
              <w:left w:val="nil"/>
              <w:bottom w:val="single" w:sz="8" w:space="0" w:color="auto"/>
              <w:right w:val="single" w:sz="8" w:space="0" w:color="auto"/>
            </w:tcBorders>
            <w:shd w:val="clear" w:color="000000" w:fill="BFBFBF"/>
            <w:vAlign w:val="center"/>
            <w:hideMark/>
          </w:tcPr>
          <w:p w:rsidR="007510B8" w:rsidRPr="00B516F6" w:rsidRDefault="007510B8" w:rsidP="007510B8">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15</w:t>
            </w:r>
          </w:p>
        </w:tc>
        <w:tc>
          <w:tcPr>
            <w:tcW w:w="726" w:type="dxa"/>
            <w:tcBorders>
              <w:top w:val="nil"/>
              <w:left w:val="nil"/>
              <w:bottom w:val="single" w:sz="8" w:space="0" w:color="auto"/>
              <w:right w:val="triple" w:sz="4" w:space="0" w:color="auto"/>
            </w:tcBorders>
            <w:shd w:val="clear" w:color="000000" w:fill="BFBFBF"/>
            <w:vAlign w:val="center"/>
            <w:hideMark/>
          </w:tcPr>
          <w:p w:rsidR="007510B8" w:rsidRPr="00B516F6" w:rsidRDefault="007510B8" w:rsidP="007510B8">
            <w:pPr>
              <w:spacing w:before="0"/>
              <w:jc w:val="right"/>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785</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7510B8" w:rsidRPr="00B516F6" w:rsidRDefault="007510B8" w:rsidP="007510B8">
            <w:pPr>
              <w:spacing w:before="0"/>
              <w:jc w:val="center"/>
              <w:rPr>
                <w:rFonts w:ascii="Times New Roman" w:eastAsia="Times New Roman" w:hAnsi="Times New Roman"/>
                <w:b/>
                <w:bCs/>
                <w:color w:val="000000"/>
                <w:sz w:val="20"/>
                <w:szCs w:val="20"/>
                <w:lang w:val="en-GB"/>
              </w:rPr>
            </w:pPr>
            <w:r w:rsidRPr="00B516F6">
              <w:rPr>
                <w:rFonts w:ascii="Times New Roman" w:eastAsia="Times New Roman" w:hAnsi="Times New Roman"/>
                <w:b/>
                <w:bCs/>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000000" w:fill="BFBFBF"/>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000000" w:fill="BFBFBF"/>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000000" w:fill="BFBFBF"/>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7510B8"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7510B8" w:rsidRPr="00B516F6" w:rsidRDefault="007510B8" w:rsidP="007510B8">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7510B8" w:rsidRPr="00ED2549" w:rsidRDefault="007510B8" w:rsidP="007510B8">
            <w:pPr>
              <w:spacing w:beforeLines="40" w:before="96" w:afterLines="40" w:after="96"/>
              <w:rPr>
                <w:rFonts w:ascii="Times New Roman" w:hAnsi="Times New Roman"/>
                <w:sz w:val="20"/>
                <w:szCs w:val="20"/>
              </w:rPr>
            </w:pPr>
            <w:r w:rsidRPr="00ED2549">
              <w:rPr>
                <w:rFonts w:ascii="Times New Roman" w:hAnsi="Times New Roman"/>
                <w:sz w:val="20"/>
                <w:szCs w:val="20"/>
              </w:rPr>
              <w:t>Bakalauro baigiamasis darbas</w:t>
            </w:r>
          </w:p>
        </w:tc>
        <w:tc>
          <w:tcPr>
            <w:tcW w:w="516" w:type="dxa"/>
            <w:tcBorders>
              <w:top w:val="nil"/>
              <w:left w:val="nil"/>
              <w:bottom w:val="single" w:sz="8" w:space="0" w:color="auto"/>
              <w:right w:val="single" w:sz="8" w:space="0" w:color="auto"/>
            </w:tcBorders>
            <w:shd w:val="clear" w:color="auto" w:fill="auto"/>
            <w:vAlign w:val="center"/>
            <w:hideMark/>
          </w:tcPr>
          <w:p w:rsidR="007510B8" w:rsidRPr="00B516F6" w:rsidRDefault="007510B8" w:rsidP="007510B8">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15</w:t>
            </w:r>
          </w:p>
        </w:tc>
        <w:tc>
          <w:tcPr>
            <w:tcW w:w="726" w:type="dxa"/>
            <w:tcBorders>
              <w:top w:val="nil"/>
              <w:left w:val="nil"/>
              <w:bottom w:val="single" w:sz="8" w:space="0" w:color="auto"/>
              <w:right w:val="single" w:sz="8" w:space="0" w:color="auto"/>
            </w:tcBorders>
            <w:shd w:val="clear" w:color="auto" w:fill="auto"/>
            <w:vAlign w:val="center"/>
            <w:hideMark/>
          </w:tcPr>
          <w:p w:rsidR="007510B8" w:rsidRPr="00B516F6" w:rsidRDefault="007510B8" w:rsidP="007510B8">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399</w:t>
            </w:r>
          </w:p>
        </w:tc>
        <w:tc>
          <w:tcPr>
            <w:tcW w:w="726" w:type="dxa"/>
            <w:tcBorders>
              <w:top w:val="nil"/>
              <w:left w:val="nil"/>
              <w:bottom w:val="single" w:sz="8" w:space="0" w:color="auto"/>
              <w:right w:val="single" w:sz="8" w:space="0" w:color="auto"/>
            </w:tcBorders>
            <w:shd w:val="clear" w:color="auto" w:fill="auto"/>
            <w:vAlign w:val="center"/>
            <w:hideMark/>
          </w:tcPr>
          <w:p w:rsidR="007510B8" w:rsidRPr="00B516F6" w:rsidRDefault="007510B8" w:rsidP="007510B8">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10</w:t>
            </w:r>
          </w:p>
        </w:tc>
        <w:tc>
          <w:tcPr>
            <w:tcW w:w="726" w:type="dxa"/>
            <w:tcBorders>
              <w:top w:val="nil"/>
              <w:left w:val="nil"/>
              <w:bottom w:val="single" w:sz="8" w:space="0" w:color="auto"/>
              <w:right w:val="triple" w:sz="4" w:space="0" w:color="auto"/>
            </w:tcBorders>
            <w:shd w:val="clear" w:color="auto" w:fill="auto"/>
            <w:vAlign w:val="center"/>
            <w:hideMark/>
          </w:tcPr>
          <w:p w:rsidR="007510B8" w:rsidRPr="00B516F6" w:rsidRDefault="007510B8" w:rsidP="007510B8">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389</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r>
      <w:tr w:rsidR="007510B8" w:rsidRPr="00B516F6" w:rsidTr="002C5CF9">
        <w:trPr>
          <w:trHeight w:val="270"/>
          <w:jc w:val="center"/>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7510B8" w:rsidRPr="00B516F6" w:rsidRDefault="007510B8" w:rsidP="007510B8">
            <w:pPr>
              <w:spacing w:before="0"/>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2250" w:type="dxa"/>
            <w:tcBorders>
              <w:top w:val="nil"/>
              <w:left w:val="nil"/>
              <w:bottom w:val="single" w:sz="8" w:space="0" w:color="auto"/>
              <w:right w:val="single" w:sz="8" w:space="0" w:color="auto"/>
            </w:tcBorders>
            <w:shd w:val="clear" w:color="auto" w:fill="auto"/>
            <w:hideMark/>
          </w:tcPr>
          <w:p w:rsidR="007510B8" w:rsidRPr="00ED2549" w:rsidRDefault="007510B8" w:rsidP="007510B8">
            <w:pPr>
              <w:spacing w:beforeLines="40" w:before="96" w:afterLines="40" w:after="96"/>
              <w:rPr>
                <w:rFonts w:ascii="Times New Roman" w:hAnsi="Times New Roman"/>
                <w:sz w:val="20"/>
                <w:szCs w:val="20"/>
              </w:rPr>
            </w:pPr>
            <w:r w:rsidRPr="00ED2549">
              <w:rPr>
                <w:rFonts w:ascii="Times New Roman" w:hAnsi="Times New Roman"/>
                <w:sz w:val="20"/>
                <w:szCs w:val="20"/>
              </w:rPr>
              <w:t>P</w:t>
            </w:r>
            <w:r>
              <w:rPr>
                <w:rFonts w:ascii="Times New Roman" w:hAnsi="Times New Roman"/>
                <w:sz w:val="20"/>
                <w:szCs w:val="20"/>
              </w:rPr>
              <w:t>rofesinė praktika</w:t>
            </w:r>
          </w:p>
        </w:tc>
        <w:tc>
          <w:tcPr>
            <w:tcW w:w="516" w:type="dxa"/>
            <w:tcBorders>
              <w:top w:val="nil"/>
              <w:left w:val="nil"/>
              <w:bottom w:val="single" w:sz="8" w:space="0" w:color="auto"/>
              <w:right w:val="single" w:sz="8" w:space="0" w:color="auto"/>
            </w:tcBorders>
            <w:shd w:val="clear" w:color="auto" w:fill="auto"/>
            <w:vAlign w:val="center"/>
            <w:hideMark/>
          </w:tcPr>
          <w:p w:rsidR="007510B8" w:rsidRPr="00B516F6" w:rsidRDefault="007510B8" w:rsidP="007510B8">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15</w:t>
            </w:r>
          </w:p>
        </w:tc>
        <w:tc>
          <w:tcPr>
            <w:tcW w:w="726" w:type="dxa"/>
            <w:tcBorders>
              <w:top w:val="nil"/>
              <w:left w:val="nil"/>
              <w:bottom w:val="single" w:sz="8" w:space="0" w:color="auto"/>
              <w:right w:val="single" w:sz="8" w:space="0" w:color="auto"/>
            </w:tcBorders>
            <w:shd w:val="clear" w:color="auto" w:fill="auto"/>
            <w:vAlign w:val="center"/>
            <w:hideMark/>
          </w:tcPr>
          <w:p w:rsidR="007510B8" w:rsidRPr="00B516F6" w:rsidRDefault="007510B8" w:rsidP="007510B8">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401</w:t>
            </w:r>
          </w:p>
        </w:tc>
        <w:tc>
          <w:tcPr>
            <w:tcW w:w="726" w:type="dxa"/>
            <w:tcBorders>
              <w:top w:val="nil"/>
              <w:left w:val="nil"/>
              <w:bottom w:val="single" w:sz="8" w:space="0" w:color="auto"/>
              <w:right w:val="single" w:sz="8" w:space="0" w:color="auto"/>
            </w:tcBorders>
            <w:shd w:val="clear" w:color="auto" w:fill="auto"/>
            <w:vAlign w:val="center"/>
            <w:hideMark/>
          </w:tcPr>
          <w:p w:rsidR="007510B8" w:rsidRPr="00B516F6" w:rsidRDefault="007510B8" w:rsidP="007510B8">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5</w:t>
            </w:r>
          </w:p>
        </w:tc>
        <w:tc>
          <w:tcPr>
            <w:tcW w:w="726" w:type="dxa"/>
            <w:tcBorders>
              <w:top w:val="nil"/>
              <w:left w:val="nil"/>
              <w:bottom w:val="single" w:sz="8" w:space="0" w:color="auto"/>
              <w:right w:val="triple" w:sz="4" w:space="0" w:color="auto"/>
            </w:tcBorders>
            <w:shd w:val="clear" w:color="auto" w:fill="auto"/>
            <w:vAlign w:val="center"/>
            <w:hideMark/>
          </w:tcPr>
          <w:p w:rsidR="007510B8" w:rsidRPr="00B516F6" w:rsidRDefault="007510B8" w:rsidP="007510B8">
            <w:pPr>
              <w:spacing w:before="0"/>
              <w:jc w:val="right"/>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396</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single" w:sz="8"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nil"/>
              <w:bottom w:val="single" w:sz="8" w:space="0" w:color="auto"/>
              <w:right w:val="triple" w:sz="4"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sidRPr="00B516F6">
              <w:rPr>
                <w:rFonts w:ascii="Times New Roman" w:eastAsia="Times New Roman" w:hAnsi="Times New Roman"/>
                <w:color w:val="000000"/>
                <w:sz w:val="20"/>
                <w:szCs w:val="20"/>
                <w:lang w:val="en-GB"/>
              </w:rPr>
              <w:t> </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triple" w:sz="4" w:space="0" w:color="auto"/>
              <w:bottom w:val="single" w:sz="8" w:space="0" w:color="auto"/>
              <w:right w:val="single" w:sz="8"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single" w:sz="8"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c>
          <w:tcPr>
            <w:tcW w:w="466" w:type="dxa"/>
            <w:tcBorders>
              <w:top w:val="nil"/>
              <w:left w:val="nil"/>
              <w:bottom w:val="single" w:sz="8" w:space="0" w:color="auto"/>
              <w:right w:val="triple" w:sz="4" w:space="0" w:color="auto"/>
            </w:tcBorders>
            <w:shd w:val="clear" w:color="auto" w:fill="auto"/>
            <w:vAlign w:val="center"/>
            <w:hideMark/>
          </w:tcPr>
          <w:p w:rsidR="007510B8" w:rsidRPr="00B516F6" w:rsidRDefault="007510B8" w:rsidP="007510B8">
            <w:pPr>
              <w:spacing w:before="0"/>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X</w:t>
            </w:r>
          </w:p>
        </w:tc>
      </w:tr>
    </w:tbl>
    <w:p w:rsidR="00046860" w:rsidRDefault="00046860" w:rsidP="00046860">
      <w:pPr>
        <w:spacing w:before="0"/>
        <w:jc w:val="center"/>
        <w:rPr>
          <w:rFonts w:ascii="Times New Roman" w:hAnsi="Times New Roman"/>
          <w:b/>
          <w:sz w:val="20"/>
          <w:szCs w:val="20"/>
        </w:rPr>
      </w:pPr>
    </w:p>
    <w:p w:rsidR="00046860" w:rsidRPr="00ED2549" w:rsidRDefault="00046860" w:rsidP="00046860">
      <w:pPr>
        <w:spacing w:before="0"/>
        <w:jc w:val="center"/>
        <w:rPr>
          <w:rFonts w:ascii="Times New Roman" w:hAnsi="Times New Roman"/>
          <w:b/>
          <w:sz w:val="20"/>
          <w:szCs w:val="20"/>
        </w:rPr>
      </w:pPr>
    </w:p>
    <w:p w:rsidR="00046860" w:rsidRDefault="00046860" w:rsidP="00046860"/>
    <w:p w:rsidR="00CE5F59" w:rsidRDefault="00CE5F59"/>
    <w:sectPr w:rsidR="00CE5F59" w:rsidSect="00046860">
      <w:pgSz w:w="16838" w:h="11906" w:orient="landscape"/>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CFD" w:rsidRDefault="00CC5CFD">
      <w:pPr>
        <w:spacing w:before="0"/>
      </w:pPr>
      <w:r>
        <w:separator/>
      </w:r>
    </w:p>
  </w:endnote>
  <w:endnote w:type="continuationSeparator" w:id="0">
    <w:p w:rsidR="00CC5CFD" w:rsidRDefault="00CC5CF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860" w:rsidRPr="00366604" w:rsidRDefault="00046860" w:rsidP="00046860">
    <w:pPr>
      <w:pStyle w:val="Footer"/>
      <w:spacing w:before="0"/>
      <w:jc w:val="center"/>
      <w:rPr>
        <w:rFonts w:ascii="Times New Roman" w:hAnsi="Times New Roman"/>
        <w:sz w:val="20"/>
        <w:szCs w:val="20"/>
      </w:rPr>
    </w:pPr>
    <w:r w:rsidRPr="00366604">
      <w:rPr>
        <w:rFonts w:ascii="Times New Roman" w:hAnsi="Times New Roman"/>
        <w:sz w:val="20"/>
        <w:szCs w:val="20"/>
      </w:rPr>
      <w:fldChar w:fldCharType="begin"/>
    </w:r>
    <w:r w:rsidRPr="00366604">
      <w:rPr>
        <w:rFonts w:ascii="Times New Roman" w:hAnsi="Times New Roman"/>
        <w:sz w:val="20"/>
        <w:szCs w:val="20"/>
      </w:rPr>
      <w:instrText xml:space="preserve"> PAGE   \* MERGEFORMAT </w:instrText>
    </w:r>
    <w:r w:rsidRPr="00366604">
      <w:rPr>
        <w:rFonts w:ascii="Times New Roman" w:hAnsi="Times New Roman"/>
        <w:sz w:val="20"/>
        <w:szCs w:val="20"/>
      </w:rPr>
      <w:fldChar w:fldCharType="separate"/>
    </w:r>
    <w:r w:rsidR="005D0FC4">
      <w:rPr>
        <w:rFonts w:ascii="Times New Roman" w:hAnsi="Times New Roman"/>
        <w:noProof/>
        <w:sz w:val="20"/>
        <w:szCs w:val="20"/>
      </w:rPr>
      <w:t>4</w:t>
    </w:r>
    <w:r w:rsidRPr="00366604">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860" w:rsidRPr="00366604" w:rsidRDefault="00046860" w:rsidP="00046860">
    <w:pPr>
      <w:pStyle w:val="Footer"/>
      <w:spacing w:before="0"/>
      <w:jc w:val="center"/>
      <w:rPr>
        <w:rFonts w:ascii="Times New Roman" w:hAnsi="Times New Roman"/>
        <w:sz w:val="20"/>
        <w:szCs w:val="20"/>
      </w:rPr>
    </w:pPr>
    <w:r w:rsidRPr="00366604">
      <w:rPr>
        <w:rFonts w:ascii="Times New Roman" w:hAnsi="Times New Roman"/>
        <w:sz w:val="20"/>
        <w:szCs w:val="20"/>
      </w:rPr>
      <w:fldChar w:fldCharType="begin"/>
    </w:r>
    <w:r w:rsidRPr="00366604">
      <w:rPr>
        <w:rFonts w:ascii="Times New Roman" w:hAnsi="Times New Roman"/>
        <w:sz w:val="20"/>
        <w:szCs w:val="20"/>
      </w:rPr>
      <w:instrText xml:space="preserve"> PAGE   \* MERGEFORMAT </w:instrText>
    </w:r>
    <w:r w:rsidRPr="00366604">
      <w:rPr>
        <w:rFonts w:ascii="Times New Roman" w:hAnsi="Times New Roman"/>
        <w:sz w:val="20"/>
        <w:szCs w:val="20"/>
      </w:rPr>
      <w:fldChar w:fldCharType="separate"/>
    </w:r>
    <w:r w:rsidR="005D0FC4">
      <w:rPr>
        <w:rFonts w:ascii="Times New Roman" w:hAnsi="Times New Roman"/>
        <w:noProof/>
        <w:sz w:val="20"/>
        <w:szCs w:val="20"/>
      </w:rPr>
      <w:t>6</w:t>
    </w:r>
    <w:r w:rsidRPr="00366604">
      <w:rPr>
        <w:rFonts w:ascii="Times New Roman" w:hAnsi="Times New Roman"/>
        <w:sz w:val="20"/>
        <w:szCs w:val="20"/>
      </w:rPr>
      <w:fldChar w:fldCharType="end"/>
    </w:r>
  </w:p>
  <w:p w:rsidR="00046860" w:rsidRDefault="000468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CFD" w:rsidRDefault="00CC5CFD">
      <w:pPr>
        <w:spacing w:before="0"/>
      </w:pPr>
      <w:r>
        <w:separator/>
      </w:r>
    </w:p>
  </w:footnote>
  <w:footnote w:type="continuationSeparator" w:id="0">
    <w:p w:rsidR="00CC5CFD" w:rsidRDefault="00CC5CF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860" w:rsidRPr="00E567B9" w:rsidRDefault="00046860" w:rsidP="00046860">
    <w:pPr>
      <w:pStyle w:val="Header"/>
      <w:spacing w:before="0"/>
      <w:rPr>
        <w:rFonts w:ascii="Times New Roman" w:hAnsi="Times New Roman"/>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860" w:rsidRDefault="000468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6EE570C"/>
    <w:lvl w:ilvl="0">
      <w:start w:val="1"/>
      <w:numFmt w:val="bullet"/>
      <w:pStyle w:val="NormalLatinTimesNewRomanPSMT"/>
      <w:lvlText w:val=""/>
      <w:lvlJc w:val="left"/>
      <w:pPr>
        <w:tabs>
          <w:tab w:val="num" w:pos="360"/>
        </w:tabs>
        <w:ind w:left="360" w:hanging="360"/>
      </w:pPr>
      <w:rPr>
        <w:rFonts w:ascii="Symbol" w:hAnsi="Symbol" w:hint="default"/>
      </w:rPr>
    </w:lvl>
  </w:abstractNum>
  <w:abstractNum w:abstractNumId="1" w15:restartNumberingAfterBreak="0">
    <w:nsid w:val="162E0F79"/>
    <w:multiLevelType w:val="hybridMultilevel"/>
    <w:tmpl w:val="D63EA41A"/>
    <w:lvl w:ilvl="0" w:tplc="04090001">
      <w:start w:val="1"/>
      <w:numFmt w:val="bullet"/>
      <w:pStyle w:val="NormalInden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17A96492"/>
    <w:multiLevelType w:val="hybridMultilevel"/>
    <w:tmpl w:val="EB048DE6"/>
    <w:lvl w:ilvl="0" w:tplc="A9B4F2FE">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AD3B3D"/>
    <w:multiLevelType w:val="hybridMultilevel"/>
    <w:tmpl w:val="91A4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F4D7F"/>
    <w:multiLevelType w:val="hybridMultilevel"/>
    <w:tmpl w:val="8878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1B0154"/>
    <w:multiLevelType w:val="hybridMultilevel"/>
    <w:tmpl w:val="30BAC7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F691A0E"/>
    <w:multiLevelType w:val="hybridMultilevel"/>
    <w:tmpl w:val="7DFEFB98"/>
    <w:lvl w:ilvl="0" w:tplc="A9B4F2FE">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860"/>
    <w:rsid w:val="0003182C"/>
    <w:rsid w:val="00046860"/>
    <w:rsid w:val="000F47AE"/>
    <w:rsid w:val="001429E7"/>
    <w:rsid w:val="002C5CF9"/>
    <w:rsid w:val="003745F7"/>
    <w:rsid w:val="00586F51"/>
    <w:rsid w:val="005C54B8"/>
    <w:rsid w:val="005D0FC4"/>
    <w:rsid w:val="006B187F"/>
    <w:rsid w:val="006D70FC"/>
    <w:rsid w:val="007510B8"/>
    <w:rsid w:val="0088727C"/>
    <w:rsid w:val="009B7AFB"/>
    <w:rsid w:val="00AB6D10"/>
    <w:rsid w:val="00CC5CFD"/>
    <w:rsid w:val="00CE5F59"/>
    <w:rsid w:val="00FD4B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F4A8D-E489-43CE-89E3-7F214DCD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860"/>
    <w:pPr>
      <w:spacing w:before="120"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0468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46860"/>
    <w:pPr>
      <w:keepNext/>
      <w:keepLines/>
      <w:spacing w:before="200" w:line="276" w:lineRule="auto"/>
      <w:outlineLvl w:val="1"/>
    </w:pPr>
    <w:rPr>
      <w:rFonts w:ascii="Cambria" w:eastAsia="MS Gothic" w:hAnsi="Cambria"/>
      <w:b/>
      <w:bCs/>
      <w:color w:val="4F81BD"/>
      <w:sz w:val="26"/>
      <w:szCs w:val="26"/>
      <w:lang w:val="fr-FR"/>
    </w:rPr>
  </w:style>
  <w:style w:type="paragraph" w:styleId="Heading3">
    <w:name w:val="heading 3"/>
    <w:basedOn w:val="Normal"/>
    <w:next w:val="Normal"/>
    <w:link w:val="Heading3Char"/>
    <w:uiPriority w:val="9"/>
    <w:qFormat/>
    <w:rsid w:val="00046860"/>
    <w:pPr>
      <w:keepNext/>
      <w:spacing w:before="240" w:after="60"/>
      <w:outlineLvl w:val="2"/>
    </w:pPr>
    <w:rPr>
      <w:rFonts w:eastAsia="MS Gothic"/>
      <w:b/>
      <w:bCs/>
      <w:sz w:val="26"/>
      <w:szCs w:val="26"/>
    </w:rPr>
  </w:style>
  <w:style w:type="paragraph" w:styleId="Heading5">
    <w:name w:val="heading 5"/>
    <w:basedOn w:val="Normal"/>
    <w:next w:val="Normal"/>
    <w:link w:val="Heading5Char"/>
    <w:uiPriority w:val="9"/>
    <w:qFormat/>
    <w:rsid w:val="00046860"/>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86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46860"/>
    <w:rPr>
      <w:rFonts w:ascii="Cambria" w:eastAsia="MS Gothic" w:hAnsi="Cambria" w:cs="Times New Roman"/>
      <w:b/>
      <w:bCs/>
      <w:color w:val="4F81BD"/>
      <w:sz w:val="26"/>
      <w:szCs w:val="26"/>
      <w:lang w:val="fr-FR"/>
    </w:rPr>
  </w:style>
  <w:style w:type="character" w:customStyle="1" w:styleId="Heading3Char">
    <w:name w:val="Heading 3 Char"/>
    <w:basedOn w:val="DefaultParagraphFont"/>
    <w:link w:val="Heading3"/>
    <w:uiPriority w:val="9"/>
    <w:rsid w:val="00046860"/>
    <w:rPr>
      <w:rFonts w:ascii="Calibri" w:eastAsia="MS Gothic" w:hAnsi="Calibri" w:cs="Times New Roman"/>
      <w:b/>
      <w:bCs/>
      <w:sz w:val="26"/>
      <w:szCs w:val="26"/>
    </w:rPr>
  </w:style>
  <w:style w:type="character" w:customStyle="1" w:styleId="Heading5Char">
    <w:name w:val="Heading 5 Char"/>
    <w:basedOn w:val="DefaultParagraphFont"/>
    <w:link w:val="Heading5"/>
    <w:uiPriority w:val="9"/>
    <w:rsid w:val="00046860"/>
    <w:rPr>
      <w:rFonts w:ascii="Cambria" w:eastAsia="MS Mincho" w:hAnsi="Cambria" w:cs="Times New Roman"/>
      <w:b/>
      <w:bCs/>
      <w:i/>
      <w:iCs/>
      <w:sz w:val="26"/>
      <w:szCs w:val="26"/>
    </w:rPr>
  </w:style>
  <w:style w:type="paragraph" w:styleId="Header">
    <w:name w:val="header"/>
    <w:basedOn w:val="Normal"/>
    <w:link w:val="HeaderChar"/>
    <w:unhideWhenUsed/>
    <w:rsid w:val="00046860"/>
    <w:pPr>
      <w:tabs>
        <w:tab w:val="center" w:pos="4819"/>
        <w:tab w:val="right" w:pos="9638"/>
      </w:tabs>
    </w:pPr>
  </w:style>
  <w:style w:type="character" w:customStyle="1" w:styleId="HeaderChar">
    <w:name w:val="Header Char"/>
    <w:basedOn w:val="DefaultParagraphFont"/>
    <w:link w:val="Header"/>
    <w:rsid w:val="00046860"/>
    <w:rPr>
      <w:rFonts w:ascii="Calibri" w:eastAsia="Calibri" w:hAnsi="Calibri" w:cs="Times New Roman"/>
    </w:rPr>
  </w:style>
  <w:style w:type="paragraph" w:styleId="Footer">
    <w:name w:val="footer"/>
    <w:basedOn w:val="Normal"/>
    <w:link w:val="FooterChar"/>
    <w:uiPriority w:val="99"/>
    <w:unhideWhenUsed/>
    <w:rsid w:val="00046860"/>
    <w:pPr>
      <w:tabs>
        <w:tab w:val="center" w:pos="4819"/>
        <w:tab w:val="right" w:pos="9638"/>
      </w:tabs>
    </w:pPr>
  </w:style>
  <w:style w:type="character" w:customStyle="1" w:styleId="FooterChar">
    <w:name w:val="Footer Char"/>
    <w:basedOn w:val="DefaultParagraphFont"/>
    <w:link w:val="Footer"/>
    <w:uiPriority w:val="99"/>
    <w:rsid w:val="00046860"/>
    <w:rPr>
      <w:rFonts w:ascii="Calibri" w:eastAsia="Calibri" w:hAnsi="Calibri" w:cs="Times New Roman"/>
    </w:rPr>
  </w:style>
  <w:style w:type="paragraph" w:styleId="BodyText">
    <w:name w:val="Body Text"/>
    <w:basedOn w:val="Normal"/>
    <w:link w:val="BodyTextChar"/>
    <w:rsid w:val="00046860"/>
    <w:pPr>
      <w:spacing w:after="120"/>
    </w:pPr>
  </w:style>
  <w:style w:type="character" w:customStyle="1" w:styleId="BodyTextChar">
    <w:name w:val="Body Text Char"/>
    <w:basedOn w:val="DefaultParagraphFont"/>
    <w:link w:val="BodyText"/>
    <w:rsid w:val="00046860"/>
    <w:rPr>
      <w:rFonts w:ascii="Calibri" w:eastAsia="Calibri" w:hAnsi="Calibri" w:cs="Times New Roman"/>
    </w:rPr>
  </w:style>
  <w:style w:type="paragraph" w:styleId="BalloonText">
    <w:name w:val="Balloon Text"/>
    <w:basedOn w:val="Normal"/>
    <w:link w:val="BalloonTextChar"/>
    <w:unhideWhenUsed/>
    <w:rsid w:val="00046860"/>
    <w:pPr>
      <w:spacing w:before="0"/>
    </w:pPr>
    <w:rPr>
      <w:rFonts w:ascii="Lucida Grande" w:hAnsi="Lucida Grande"/>
      <w:sz w:val="18"/>
      <w:szCs w:val="18"/>
    </w:rPr>
  </w:style>
  <w:style w:type="character" w:customStyle="1" w:styleId="BalloonTextChar">
    <w:name w:val="Balloon Text Char"/>
    <w:basedOn w:val="DefaultParagraphFont"/>
    <w:link w:val="BalloonText"/>
    <w:rsid w:val="00046860"/>
    <w:rPr>
      <w:rFonts w:ascii="Lucida Grande" w:eastAsia="Calibri" w:hAnsi="Lucida Grande" w:cs="Times New Roman"/>
      <w:sz w:val="18"/>
      <w:szCs w:val="18"/>
    </w:rPr>
  </w:style>
  <w:style w:type="character" w:customStyle="1" w:styleId="FootnoteTextChar1">
    <w:name w:val="Footnote Text Char1"/>
    <w:link w:val="FootnoteText"/>
    <w:rsid w:val="00046860"/>
    <w:rPr>
      <w:rFonts w:ascii="Calibri" w:eastAsia="Calibri" w:hAnsi="Calibri"/>
    </w:rPr>
  </w:style>
  <w:style w:type="paragraph" w:styleId="FootnoteText">
    <w:name w:val="footnote text"/>
    <w:basedOn w:val="Normal"/>
    <w:link w:val="FootnoteTextChar1"/>
    <w:unhideWhenUsed/>
    <w:rsid w:val="00046860"/>
    <w:rPr>
      <w:rFonts w:cstheme="minorBidi"/>
    </w:rPr>
  </w:style>
  <w:style w:type="character" w:customStyle="1" w:styleId="FootnoteTextChar">
    <w:name w:val="Footnote Text Char"/>
    <w:basedOn w:val="DefaultParagraphFont"/>
    <w:rsid w:val="00046860"/>
    <w:rPr>
      <w:rFonts w:ascii="Calibri" w:eastAsia="Calibri" w:hAnsi="Calibri" w:cs="Times New Roman"/>
      <w:sz w:val="20"/>
      <w:szCs w:val="20"/>
    </w:rPr>
  </w:style>
  <w:style w:type="paragraph" w:customStyle="1" w:styleId="ListParagraph1">
    <w:name w:val="List Paragraph1"/>
    <w:basedOn w:val="Normal"/>
    <w:link w:val="ListParagraphChar"/>
    <w:qFormat/>
    <w:rsid w:val="00046860"/>
    <w:pPr>
      <w:spacing w:before="0" w:line="276" w:lineRule="auto"/>
      <w:ind w:left="720"/>
      <w:contextualSpacing/>
    </w:pPr>
  </w:style>
  <w:style w:type="character" w:customStyle="1" w:styleId="ListParagraphChar">
    <w:name w:val="List Paragraph Char"/>
    <w:link w:val="ListParagraph1"/>
    <w:locked/>
    <w:rsid w:val="00046860"/>
    <w:rPr>
      <w:rFonts w:ascii="Calibri" w:eastAsia="Calibri" w:hAnsi="Calibri" w:cs="Times New Roman"/>
    </w:rPr>
  </w:style>
  <w:style w:type="paragraph" w:styleId="BodyTextIndent">
    <w:name w:val="Body Text Indent"/>
    <w:basedOn w:val="Normal"/>
    <w:link w:val="BodyTextIndentChar"/>
    <w:unhideWhenUsed/>
    <w:rsid w:val="00046860"/>
    <w:pPr>
      <w:spacing w:after="120"/>
      <w:ind w:left="283"/>
    </w:pPr>
  </w:style>
  <w:style w:type="character" w:customStyle="1" w:styleId="BodyTextIndentChar">
    <w:name w:val="Body Text Indent Char"/>
    <w:basedOn w:val="DefaultParagraphFont"/>
    <w:link w:val="BodyTextIndent"/>
    <w:rsid w:val="00046860"/>
    <w:rPr>
      <w:rFonts w:ascii="Calibri" w:eastAsia="Calibri" w:hAnsi="Calibri" w:cs="Times New Roman"/>
    </w:rPr>
  </w:style>
  <w:style w:type="character" w:styleId="Hyperlink">
    <w:name w:val="Hyperlink"/>
    <w:uiPriority w:val="99"/>
    <w:unhideWhenUsed/>
    <w:rsid w:val="00046860"/>
    <w:rPr>
      <w:color w:val="0000FF"/>
      <w:u w:val="single"/>
    </w:rPr>
  </w:style>
  <w:style w:type="paragraph" w:styleId="NormalWeb">
    <w:name w:val="Normal (Web)"/>
    <w:basedOn w:val="Normal"/>
    <w:link w:val="NormalWebChar"/>
    <w:uiPriority w:val="99"/>
    <w:unhideWhenUsed/>
    <w:rsid w:val="00046860"/>
    <w:pPr>
      <w:spacing w:before="100" w:beforeAutospacing="1" w:after="119"/>
    </w:pPr>
    <w:rPr>
      <w:rFonts w:ascii="Times New Roman" w:eastAsia="Times New Roman" w:hAnsi="Times New Roman"/>
      <w:sz w:val="24"/>
      <w:szCs w:val="24"/>
      <w:lang w:eastAsia="lt-LT"/>
    </w:rPr>
  </w:style>
  <w:style w:type="character" w:customStyle="1" w:styleId="NormalWebChar">
    <w:name w:val="Normal (Web) Char"/>
    <w:link w:val="NormalWeb"/>
    <w:uiPriority w:val="99"/>
    <w:locked/>
    <w:rsid w:val="00046860"/>
    <w:rPr>
      <w:rFonts w:ascii="Times New Roman" w:eastAsia="Times New Roman" w:hAnsi="Times New Roman" w:cs="Times New Roman"/>
      <w:sz w:val="24"/>
      <w:szCs w:val="24"/>
      <w:lang w:eastAsia="lt-LT"/>
    </w:rPr>
  </w:style>
  <w:style w:type="character" w:customStyle="1" w:styleId="StyleLatinTimesNewRomanPSMT10pt">
    <w:name w:val="Style (Latin) TimesNewRomanPSMT 10 pt"/>
    <w:rsid w:val="00046860"/>
    <w:rPr>
      <w:rFonts w:ascii="TimesNewRomanPSMT" w:hAnsi="TimesNewRomanPSMT"/>
      <w:sz w:val="20"/>
    </w:rPr>
  </w:style>
  <w:style w:type="paragraph" w:customStyle="1" w:styleId="NormalLatinTimesNewRomanPSMT">
    <w:name w:val="Normal + (Latin) TimesNewRomanPSMT"/>
    <w:aliases w:val="10 pt,Before:  0 pt"/>
    <w:basedOn w:val="Normal"/>
    <w:rsid w:val="00046860"/>
    <w:pPr>
      <w:numPr>
        <w:numId w:val="3"/>
      </w:numPr>
      <w:tabs>
        <w:tab w:val="clear" w:pos="360"/>
      </w:tabs>
      <w:spacing w:before="0"/>
      <w:ind w:left="0" w:firstLine="0"/>
    </w:pPr>
  </w:style>
  <w:style w:type="character" w:customStyle="1" w:styleId="CommentTextChar">
    <w:name w:val="Comment Text Char"/>
    <w:link w:val="CommentText"/>
    <w:semiHidden/>
    <w:rsid w:val="00046860"/>
    <w:rPr>
      <w:rFonts w:ascii="Calibri" w:eastAsia="Calibri" w:hAnsi="Calibri"/>
    </w:rPr>
  </w:style>
  <w:style w:type="paragraph" w:styleId="CommentText">
    <w:name w:val="annotation text"/>
    <w:basedOn w:val="Normal"/>
    <w:link w:val="CommentTextChar"/>
    <w:semiHidden/>
    <w:rsid w:val="00046860"/>
    <w:rPr>
      <w:rFonts w:cstheme="minorBidi"/>
    </w:rPr>
  </w:style>
  <w:style w:type="character" w:customStyle="1" w:styleId="CommentTextChar1">
    <w:name w:val="Comment Text Char1"/>
    <w:basedOn w:val="DefaultParagraphFont"/>
    <w:uiPriority w:val="99"/>
    <w:semiHidden/>
    <w:rsid w:val="00046860"/>
    <w:rPr>
      <w:rFonts w:ascii="Calibri" w:eastAsia="Calibri" w:hAnsi="Calibri" w:cs="Times New Roman"/>
      <w:sz w:val="20"/>
      <w:szCs w:val="20"/>
    </w:rPr>
  </w:style>
  <w:style w:type="character" w:customStyle="1" w:styleId="BodyTextIndent2Char">
    <w:name w:val="Body Text Indent 2 Char"/>
    <w:basedOn w:val="DefaultParagraphFont"/>
    <w:link w:val="BodyTextIndent2"/>
    <w:uiPriority w:val="99"/>
    <w:semiHidden/>
    <w:rsid w:val="00046860"/>
    <w:rPr>
      <w:rFonts w:ascii="Calibri" w:eastAsia="Calibri" w:hAnsi="Calibri" w:cs="Times New Roman"/>
      <w:lang w:val="x-none"/>
    </w:rPr>
  </w:style>
  <w:style w:type="paragraph" w:styleId="BodyTextIndent2">
    <w:name w:val="Body Text Indent 2"/>
    <w:basedOn w:val="Normal"/>
    <w:link w:val="BodyTextIndent2Char"/>
    <w:uiPriority w:val="99"/>
    <w:semiHidden/>
    <w:unhideWhenUsed/>
    <w:rsid w:val="00046860"/>
    <w:pPr>
      <w:spacing w:after="120" w:line="480" w:lineRule="auto"/>
      <w:ind w:left="283"/>
    </w:pPr>
    <w:rPr>
      <w:lang w:val="x-none"/>
    </w:rPr>
  </w:style>
  <w:style w:type="character" w:customStyle="1" w:styleId="BodyTextIndent2Char1">
    <w:name w:val="Body Text Indent 2 Char1"/>
    <w:basedOn w:val="DefaultParagraphFont"/>
    <w:uiPriority w:val="99"/>
    <w:semiHidden/>
    <w:rsid w:val="00046860"/>
    <w:rPr>
      <w:rFonts w:ascii="Calibri" w:eastAsia="Calibri" w:hAnsi="Calibri" w:cs="Times New Roman"/>
    </w:rPr>
  </w:style>
  <w:style w:type="character" w:customStyle="1" w:styleId="hps">
    <w:name w:val="hps"/>
    <w:rsid w:val="00046860"/>
  </w:style>
  <w:style w:type="paragraph" w:styleId="ListBullet">
    <w:name w:val="List Bullet"/>
    <w:basedOn w:val="Normal"/>
    <w:rsid w:val="00046860"/>
    <w:pPr>
      <w:tabs>
        <w:tab w:val="num" w:pos="360"/>
      </w:tabs>
      <w:ind w:left="360" w:hanging="360"/>
    </w:pPr>
  </w:style>
  <w:style w:type="paragraph" w:styleId="CommentSubject">
    <w:name w:val="annotation subject"/>
    <w:basedOn w:val="CommentText"/>
    <w:next w:val="CommentText"/>
    <w:link w:val="CommentSubjectChar"/>
    <w:uiPriority w:val="99"/>
    <w:semiHidden/>
    <w:unhideWhenUsed/>
    <w:rsid w:val="00046860"/>
    <w:rPr>
      <w:b/>
      <w:bCs/>
    </w:rPr>
  </w:style>
  <w:style w:type="character" w:customStyle="1" w:styleId="CommentSubjectChar">
    <w:name w:val="Comment Subject Char"/>
    <w:basedOn w:val="CommentTextChar1"/>
    <w:link w:val="CommentSubject"/>
    <w:uiPriority w:val="99"/>
    <w:semiHidden/>
    <w:rsid w:val="00046860"/>
    <w:rPr>
      <w:rFonts w:ascii="Calibri" w:eastAsia="Calibri" w:hAnsi="Calibri" w:cs="Times New Roman"/>
      <w:b/>
      <w:bCs/>
      <w:sz w:val="20"/>
      <w:szCs w:val="20"/>
    </w:rPr>
  </w:style>
  <w:style w:type="character" w:styleId="FootnoteReference">
    <w:name w:val="footnote reference"/>
    <w:uiPriority w:val="99"/>
    <w:unhideWhenUsed/>
    <w:rsid w:val="00046860"/>
    <w:rPr>
      <w:vertAlign w:val="superscript"/>
    </w:rPr>
  </w:style>
  <w:style w:type="character" w:customStyle="1" w:styleId="discreet">
    <w:name w:val="discreet"/>
    <w:rsid w:val="00046860"/>
  </w:style>
  <w:style w:type="character" w:customStyle="1" w:styleId="FooterChar1">
    <w:name w:val="Footer Char1"/>
    <w:locked/>
    <w:rsid w:val="00046860"/>
    <w:rPr>
      <w:rFonts w:ascii="Arial" w:eastAsia="Times New Roman" w:hAnsi="Arial" w:cs="Arial"/>
      <w:lang w:val="lt-LT"/>
    </w:rPr>
  </w:style>
  <w:style w:type="character" w:styleId="Strong">
    <w:name w:val="Strong"/>
    <w:qFormat/>
    <w:rsid w:val="00046860"/>
    <w:rPr>
      <w:b/>
      <w:bCs/>
    </w:rPr>
  </w:style>
  <w:style w:type="paragraph" w:styleId="NormalIndent">
    <w:name w:val="Normal Indent"/>
    <w:basedOn w:val="Normal"/>
    <w:rsid w:val="00046860"/>
    <w:pPr>
      <w:numPr>
        <w:numId w:val="4"/>
      </w:numPr>
      <w:ind w:firstLine="0"/>
    </w:pPr>
  </w:style>
  <w:style w:type="character" w:styleId="IntenseEmphasis">
    <w:name w:val="Intense Emphasis"/>
    <w:uiPriority w:val="99"/>
    <w:qFormat/>
    <w:rsid w:val="00046860"/>
    <w:rPr>
      <w:rFonts w:cs="Times New Roman"/>
      <w:b/>
      <w:bCs/>
      <w:i/>
      <w:iCs/>
      <w:color w:val="4F81BD"/>
    </w:rPr>
  </w:style>
  <w:style w:type="paragraph" w:customStyle="1" w:styleId="NormalTimes">
    <w:name w:val="Normal + Times"/>
    <w:basedOn w:val="Normal"/>
    <w:uiPriority w:val="99"/>
    <w:rsid w:val="00046860"/>
    <w:rPr>
      <w:b/>
    </w:rPr>
  </w:style>
  <w:style w:type="paragraph" w:customStyle="1" w:styleId="sandai">
    <w:name w:val="sandai"/>
    <w:basedOn w:val="Normal"/>
    <w:rsid w:val="00046860"/>
    <w:pPr>
      <w:spacing w:before="100" w:beforeAutospacing="1" w:after="100" w:afterAutospacing="1"/>
    </w:pPr>
    <w:rPr>
      <w:rFonts w:ascii="Times New Roman" w:eastAsia="Times New Roman" w:hAnsi="Times New Roman"/>
      <w:sz w:val="24"/>
      <w:szCs w:val="24"/>
      <w:lang w:eastAsia="lt-LT"/>
    </w:rPr>
  </w:style>
  <w:style w:type="paragraph" w:customStyle="1" w:styleId="StiliusLotynTimesNewRoman12ptParykintasisPrie0pt">
    <w:name w:val="Stilius (Lotynų) Times New Roman 12 pt Paryškintasis Prieš:  0 pt"/>
    <w:basedOn w:val="Normal"/>
    <w:rsid w:val="00046860"/>
    <w:pPr>
      <w:suppressAutoHyphens/>
      <w:spacing w:before="0"/>
    </w:pPr>
    <w:rPr>
      <w:rFonts w:ascii="Times New Roman" w:eastAsia="Times New Roman" w:hAnsi="Times New Roman" w:cs="Calibri"/>
      <w:b/>
      <w:bCs/>
      <w:sz w:val="24"/>
      <w:szCs w:val="20"/>
      <w:lang w:eastAsia="ar-SA"/>
    </w:rPr>
  </w:style>
  <w:style w:type="paragraph" w:customStyle="1" w:styleId="tlist">
    <w:name w:val="tlist"/>
    <w:basedOn w:val="Normal"/>
    <w:link w:val="tlistChar"/>
    <w:qFormat/>
    <w:rsid w:val="00046860"/>
    <w:pPr>
      <w:tabs>
        <w:tab w:val="left" w:pos="340"/>
      </w:tabs>
      <w:spacing w:before="0"/>
    </w:pPr>
    <w:rPr>
      <w:rFonts w:ascii="Times New Roman" w:eastAsia="Times New Roman" w:hAnsi="Times New Roman"/>
      <w:sz w:val="20"/>
      <w:szCs w:val="20"/>
    </w:rPr>
  </w:style>
  <w:style w:type="character" w:customStyle="1" w:styleId="tlistChar">
    <w:name w:val="tlist Char"/>
    <w:link w:val="tlist"/>
    <w:locked/>
    <w:rsid w:val="00046860"/>
    <w:rPr>
      <w:rFonts w:ascii="Times New Roman" w:eastAsia="Times New Roman" w:hAnsi="Times New Roman" w:cs="Times New Roman"/>
      <w:sz w:val="20"/>
      <w:szCs w:val="20"/>
    </w:rPr>
  </w:style>
  <w:style w:type="character" w:styleId="SubtleReference">
    <w:name w:val="Subtle Reference"/>
    <w:uiPriority w:val="99"/>
    <w:qFormat/>
    <w:rsid w:val="00046860"/>
    <w:rPr>
      <w:smallCaps/>
    </w:rPr>
  </w:style>
  <w:style w:type="character" w:customStyle="1" w:styleId="WW8Num22z1">
    <w:name w:val="WW8Num22z1"/>
    <w:rsid w:val="00046860"/>
    <w:rPr>
      <w:rFonts w:ascii="Courier New" w:hAnsi="Courier New" w:cs="Courier New"/>
    </w:rPr>
  </w:style>
  <w:style w:type="character" w:customStyle="1" w:styleId="st">
    <w:name w:val="st"/>
    <w:rsid w:val="00046860"/>
  </w:style>
  <w:style w:type="character" w:styleId="Emphasis">
    <w:name w:val="Emphasis"/>
    <w:uiPriority w:val="20"/>
    <w:qFormat/>
    <w:rsid w:val="00046860"/>
    <w:rPr>
      <w:i/>
      <w:iCs/>
    </w:rPr>
  </w:style>
  <w:style w:type="paragraph" w:customStyle="1" w:styleId="Default">
    <w:name w:val="Default"/>
    <w:rsid w:val="00046860"/>
    <w:pPr>
      <w:autoSpaceDE w:val="0"/>
      <w:autoSpaceDN w:val="0"/>
      <w:adjustRightInd w:val="0"/>
      <w:spacing w:after="0" w:line="240" w:lineRule="auto"/>
    </w:pPr>
    <w:rPr>
      <w:rFonts w:ascii="Times New Roman" w:eastAsia="MS Mincho" w:hAnsi="Times New Roman" w:cs="Times New Roman"/>
      <w:color w:val="000000"/>
      <w:sz w:val="24"/>
      <w:szCs w:val="24"/>
      <w:lang w:eastAsia="zh-CN"/>
    </w:rPr>
  </w:style>
  <w:style w:type="paragraph" w:customStyle="1" w:styleId="TableParagraph">
    <w:name w:val="Table Paragraph"/>
    <w:basedOn w:val="Normal"/>
    <w:uiPriority w:val="1"/>
    <w:qFormat/>
    <w:rsid w:val="00046860"/>
    <w:pPr>
      <w:widowControl w:val="0"/>
      <w:autoSpaceDE w:val="0"/>
      <w:autoSpaceDN w:val="0"/>
      <w:adjustRightInd w:val="0"/>
      <w:spacing w:before="0"/>
    </w:pPr>
    <w:rPr>
      <w:rFonts w:ascii="Times New Roman" w:eastAsia="Times New Roman" w:hAnsi="Times New Roman"/>
      <w:sz w:val="24"/>
      <w:szCs w:val="24"/>
      <w:lang w:eastAsia="lt-LT"/>
    </w:rPr>
  </w:style>
  <w:style w:type="paragraph" w:styleId="TOC1">
    <w:name w:val="toc 1"/>
    <w:basedOn w:val="Normal"/>
    <w:next w:val="Normal"/>
    <w:autoRedefine/>
    <w:uiPriority w:val="39"/>
    <w:unhideWhenUsed/>
    <w:rsid w:val="00046860"/>
    <w:rPr>
      <w:rFonts w:ascii="Cambria" w:hAnsi="Cambria"/>
      <w:b/>
      <w:sz w:val="24"/>
      <w:szCs w:val="24"/>
    </w:rPr>
  </w:style>
  <w:style w:type="paragraph" w:styleId="TOC2">
    <w:name w:val="toc 2"/>
    <w:basedOn w:val="Normal"/>
    <w:next w:val="Normal"/>
    <w:autoRedefine/>
    <w:uiPriority w:val="39"/>
    <w:unhideWhenUsed/>
    <w:rsid w:val="00046860"/>
    <w:pPr>
      <w:spacing w:before="0"/>
      <w:ind w:left="220"/>
    </w:pPr>
    <w:rPr>
      <w:rFonts w:ascii="Cambria" w:hAnsi="Cambria"/>
      <w:b/>
    </w:rPr>
  </w:style>
  <w:style w:type="paragraph" w:styleId="TOC3">
    <w:name w:val="toc 3"/>
    <w:basedOn w:val="Normal"/>
    <w:next w:val="Normal"/>
    <w:autoRedefine/>
    <w:uiPriority w:val="39"/>
    <w:unhideWhenUsed/>
    <w:rsid w:val="00046860"/>
    <w:pPr>
      <w:spacing w:before="0"/>
      <w:ind w:left="440"/>
    </w:pPr>
    <w:rPr>
      <w:rFonts w:ascii="Cambria" w:hAnsi="Cambria"/>
    </w:rPr>
  </w:style>
  <w:style w:type="paragraph" w:styleId="TOC4">
    <w:name w:val="toc 4"/>
    <w:basedOn w:val="Normal"/>
    <w:next w:val="Normal"/>
    <w:autoRedefine/>
    <w:uiPriority w:val="39"/>
    <w:unhideWhenUsed/>
    <w:rsid w:val="00046860"/>
    <w:pPr>
      <w:spacing w:before="0"/>
      <w:ind w:left="660"/>
    </w:pPr>
    <w:rPr>
      <w:rFonts w:ascii="Cambria" w:hAnsi="Cambria"/>
      <w:sz w:val="20"/>
      <w:szCs w:val="20"/>
    </w:rPr>
  </w:style>
  <w:style w:type="paragraph" w:styleId="TOC5">
    <w:name w:val="toc 5"/>
    <w:basedOn w:val="Normal"/>
    <w:next w:val="Normal"/>
    <w:autoRedefine/>
    <w:uiPriority w:val="39"/>
    <w:unhideWhenUsed/>
    <w:rsid w:val="00046860"/>
    <w:pPr>
      <w:spacing w:before="0"/>
      <w:ind w:left="880"/>
    </w:pPr>
    <w:rPr>
      <w:rFonts w:ascii="Cambria" w:hAnsi="Cambria"/>
      <w:sz w:val="20"/>
      <w:szCs w:val="20"/>
    </w:rPr>
  </w:style>
  <w:style w:type="paragraph" w:styleId="TOC6">
    <w:name w:val="toc 6"/>
    <w:basedOn w:val="Normal"/>
    <w:next w:val="Normal"/>
    <w:autoRedefine/>
    <w:uiPriority w:val="39"/>
    <w:unhideWhenUsed/>
    <w:rsid w:val="00046860"/>
    <w:pPr>
      <w:spacing w:before="0"/>
      <w:ind w:left="1100"/>
    </w:pPr>
    <w:rPr>
      <w:rFonts w:ascii="Cambria" w:hAnsi="Cambria"/>
      <w:sz w:val="20"/>
      <w:szCs w:val="20"/>
    </w:rPr>
  </w:style>
  <w:style w:type="paragraph" w:styleId="TOC7">
    <w:name w:val="toc 7"/>
    <w:basedOn w:val="Normal"/>
    <w:next w:val="Normal"/>
    <w:autoRedefine/>
    <w:uiPriority w:val="39"/>
    <w:unhideWhenUsed/>
    <w:rsid w:val="00046860"/>
    <w:pPr>
      <w:spacing w:before="0"/>
      <w:ind w:left="1320"/>
    </w:pPr>
    <w:rPr>
      <w:rFonts w:ascii="Cambria" w:hAnsi="Cambria"/>
      <w:sz w:val="20"/>
      <w:szCs w:val="20"/>
    </w:rPr>
  </w:style>
  <w:style w:type="paragraph" w:styleId="TOC8">
    <w:name w:val="toc 8"/>
    <w:basedOn w:val="Normal"/>
    <w:next w:val="Normal"/>
    <w:autoRedefine/>
    <w:uiPriority w:val="39"/>
    <w:unhideWhenUsed/>
    <w:rsid w:val="00046860"/>
    <w:pPr>
      <w:spacing w:before="0"/>
      <w:ind w:left="1540"/>
    </w:pPr>
    <w:rPr>
      <w:rFonts w:ascii="Cambria" w:hAnsi="Cambria"/>
      <w:sz w:val="20"/>
      <w:szCs w:val="20"/>
    </w:rPr>
  </w:style>
  <w:style w:type="paragraph" w:styleId="TOC9">
    <w:name w:val="toc 9"/>
    <w:basedOn w:val="Normal"/>
    <w:next w:val="Normal"/>
    <w:autoRedefine/>
    <w:uiPriority w:val="39"/>
    <w:unhideWhenUsed/>
    <w:rsid w:val="00046860"/>
    <w:pPr>
      <w:spacing w:before="0"/>
      <w:ind w:left="1760"/>
    </w:pPr>
    <w:rPr>
      <w:rFonts w:ascii="Cambria" w:hAnsi="Cambria"/>
      <w:sz w:val="20"/>
      <w:szCs w:val="20"/>
    </w:rPr>
  </w:style>
  <w:style w:type="paragraph" w:customStyle="1" w:styleId="Standard">
    <w:name w:val="Standard"/>
    <w:rsid w:val="00046860"/>
    <w:pPr>
      <w:suppressAutoHyphens/>
      <w:autoSpaceDN w:val="0"/>
      <w:spacing w:before="120" w:after="0" w:line="240" w:lineRule="auto"/>
      <w:textAlignment w:val="baseline"/>
    </w:pPr>
    <w:rPr>
      <w:rFonts w:ascii="Calibri" w:eastAsia="Calibri" w:hAnsi="Calibri" w:cs="Times New Roman"/>
      <w:kern w:val="3"/>
      <w:lang w:eastAsia="zh-CN"/>
    </w:rPr>
  </w:style>
  <w:style w:type="paragraph" w:customStyle="1" w:styleId="ColorfulShading-Accent11">
    <w:name w:val="Colorful Shading - Accent 11"/>
    <w:hidden/>
    <w:uiPriority w:val="71"/>
    <w:rsid w:val="00046860"/>
    <w:pPr>
      <w:spacing w:after="0" w:line="240" w:lineRule="auto"/>
    </w:pPr>
    <w:rPr>
      <w:rFonts w:ascii="Calibri" w:eastAsia="Calibri" w:hAnsi="Calibri" w:cs="Times New Roman"/>
    </w:rPr>
  </w:style>
  <w:style w:type="paragraph" w:styleId="ListParagraph">
    <w:name w:val="List Paragraph"/>
    <w:basedOn w:val="Normal"/>
    <w:uiPriority w:val="34"/>
    <w:qFormat/>
    <w:rsid w:val="00046860"/>
    <w:pPr>
      <w:ind w:left="720"/>
      <w:contextualSpacing/>
    </w:pPr>
  </w:style>
  <w:style w:type="character" w:styleId="HTMLCode">
    <w:name w:val="HTML Code"/>
    <w:unhideWhenUsed/>
    <w:rsid w:val="00046860"/>
    <w:rPr>
      <w:rFonts w:ascii="Courier New" w:eastAsia="Times New Roman" w:hAnsi="Courier New" w:cs="Courier New"/>
      <w:sz w:val="20"/>
      <w:szCs w:val="20"/>
    </w:rPr>
  </w:style>
  <w:style w:type="character" w:customStyle="1" w:styleId="searchword">
    <w:name w:val="searchword"/>
    <w:rsid w:val="00046860"/>
  </w:style>
  <w:style w:type="character" w:customStyle="1" w:styleId="exldetailsdisplayval">
    <w:name w:val="exldetailsdisplayval"/>
    <w:rsid w:val="00046860"/>
  </w:style>
  <w:style w:type="character" w:customStyle="1" w:styleId="IntenseEmphasis1">
    <w:name w:val="Intense Emphasis1"/>
    <w:qFormat/>
    <w:rsid w:val="00046860"/>
    <w:rPr>
      <w:rFonts w:cs="Times New Roman"/>
      <w:b/>
      <w:bCs/>
      <w:i/>
      <w:iCs/>
      <w:color w:val="4F81BD"/>
    </w:rPr>
  </w:style>
  <w:style w:type="character" w:customStyle="1" w:styleId="highlight">
    <w:name w:val="highlight"/>
    <w:rsid w:val="00046860"/>
  </w:style>
  <w:style w:type="paragraph" w:customStyle="1" w:styleId="font5">
    <w:name w:val="font5"/>
    <w:basedOn w:val="Normal"/>
    <w:rsid w:val="00046860"/>
    <w:pPr>
      <w:spacing w:before="100" w:beforeAutospacing="1" w:after="100" w:afterAutospacing="1"/>
    </w:pPr>
    <w:rPr>
      <w:rFonts w:ascii="Times New Roman" w:eastAsia="Times New Roman" w:hAnsi="Times New Roman"/>
      <w:b/>
      <w:bCs/>
      <w:color w:val="000000"/>
      <w:sz w:val="20"/>
      <w:szCs w:val="20"/>
      <w:lang w:eastAsia="lt-LT"/>
    </w:rPr>
  </w:style>
  <w:style w:type="paragraph" w:customStyle="1" w:styleId="xl64">
    <w:name w:val="xl64"/>
    <w:basedOn w:val="Normal"/>
    <w:rsid w:val="0004686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lang w:eastAsia="lt-LT"/>
    </w:rPr>
  </w:style>
  <w:style w:type="paragraph" w:customStyle="1" w:styleId="xl65">
    <w:name w:val="xl65"/>
    <w:basedOn w:val="Normal"/>
    <w:rsid w:val="00046860"/>
    <w:pPr>
      <w:pBdr>
        <w:bottom w:val="single" w:sz="8" w:space="0" w:color="auto"/>
        <w:right w:val="single" w:sz="8" w:space="0" w:color="auto"/>
      </w:pBdr>
      <w:shd w:val="clear" w:color="000000" w:fill="BFBFBF"/>
      <w:spacing w:before="100" w:beforeAutospacing="1" w:after="100" w:afterAutospacing="1"/>
      <w:textAlignment w:val="center"/>
    </w:pPr>
    <w:rPr>
      <w:rFonts w:ascii="Times New Roman" w:eastAsia="Times New Roman" w:hAnsi="Times New Roman"/>
      <w:b/>
      <w:bCs/>
      <w:sz w:val="20"/>
      <w:szCs w:val="20"/>
      <w:lang w:eastAsia="lt-LT"/>
    </w:rPr>
  </w:style>
  <w:style w:type="paragraph" w:customStyle="1" w:styleId="xl66">
    <w:name w:val="xl66"/>
    <w:basedOn w:val="Normal"/>
    <w:rsid w:val="00046860"/>
    <w:pPr>
      <w:pBdr>
        <w:bottom w:val="single" w:sz="8" w:space="0" w:color="auto"/>
        <w:right w:val="single" w:sz="8" w:space="0" w:color="auto"/>
      </w:pBdr>
      <w:shd w:val="clear" w:color="000000" w:fill="BFBFBF"/>
      <w:spacing w:before="100" w:beforeAutospacing="1" w:after="100" w:afterAutospacing="1"/>
      <w:textAlignment w:val="center"/>
    </w:pPr>
    <w:rPr>
      <w:rFonts w:ascii="Times New Roman" w:eastAsia="Times New Roman" w:hAnsi="Times New Roman"/>
      <w:sz w:val="20"/>
      <w:szCs w:val="20"/>
      <w:lang w:eastAsia="lt-LT"/>
    </w:rPr>
  </w:style>
  <w:style w:type="paragraph" w:customStyle="1" w:styleId="xl67">
    <w:name w:val="xl67"/>
    <w:basedOn w:val="Normal"/>
    <w:rsid w:val="00046860"/>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sz w:val="20"/>
      <w:szCs w:val="20"/>
      <w:lang w:eastAsia="lt-LT"/>
    </w:rPr>
  </w:style>
  <w:style w:type="paragraph" w:customStyle="1" w:styleId="xl68">
    <w:name w:val="xl68"/>
    <w:basedOn w:val="Normal"/>
    <w:rsid w:val="0004686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0"/>
      <w:szCs w:val="20"/>
      <w:lang w:eastAsia="lt-LT"/>
    </w:rPr>
  </w:style>
  <w:style w:type="paragraph" w:customStyle="1" w:styleId="xl69">
    <w:name w:val="xl69"/>
    <w:basedOn w:val="Normal"/>
    <w:rsid w:val="0004686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sz w:val="20"/>
      <w:szCs w:val="20"/>
      <w:lang w:eastAsia="lt-LT"/>
    </w:rPr>
  </w:style>
  <w:style w:type="paragraph" w:customStyle="1" w:styleId="xl70">
    <w:name w:val="xl70"/>
    <w:basedOn w:val="Normal"/>
    <w:rsid w:val="00046860"/>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eastAsia="Times New Roman" w:hAnsi="Times New Roman"/>
      <w:sz w:val="20"/>
      <w:szCs w:val="20"/>
      <w:lang w:eastAsia="lt-LT"/>
    </w:rPr>
  </w:style>
  <w:style w:type="paragraph" w:customStyle="1" w:styleId="xl71">
    <w:name w:val="xl71"/>
    <w:basedOn w:val="Normal"/>
    <w:rsid w:val="0004686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sz w:val="20"/>
      <w:szCs w:val="20"/>
      <w:lang w:eastAsia="lt-LT"/>
    </w:rPr>
  </w:style>
  <w:style w:type="paragraph" w:customStyle="1" w:styleId="xl72">
    <w:name w:val="xl72"/>
    <w:basedOn w:val="Normal"/>
    <w:rsid w:val="00046860"/>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eastAsia="Times New Roman" w:hAnsi="Times New Roman"/>
      <w:b/>
      <w:bCs/>
      <w:sz w:val="20"/>
      <w:szCs w:val="20"/>
      <w:lang w:eastAsia="lt-LT"/>
    </w:rPr>
  </w:style>
  <w:style w:type="paragraph" w:customStyle="1" w:styleId="xl73">
    <w:name w:val="xl73"/>
    <w:basedOn w:val="Normal"/>
    <w:rsid w:val="0004686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b/>
      <w:bCs/>
      <w:sz w:val="20"/>
      <w:szCs w:val="20"/>
      <w:lang w:eastAsia="lt-LT"/>
    </w:rPr>
  </w:style>
  <w:style w:type="paragraph" w:customStyle="1" w:styleId="xl74">
    <w:name w:val="xl74"/>
    <w:basedOn w:val="Normal"/>
    <w:rsid w:val="00046860"/>
    <w:pPr>
      <w:spacing w:before="100" w:beforeAutospacing="1" w:after="100" w:afterAutospacing="1"/>
      <w:textAlignment w:val="center"/>
    </w:pPr>
    <w:rPr>
      <w:rFonts w:ascii="Times New Roman" w:eastAsia="Times New Roman" w:hAnsi="Times New Roman"/>
      <w:sz w:val="20"/>
      <w:szCs w:val="20"/>
      <w:lang w:eastAsia="lt-LT"/>
    </w:rPr>
  </w:style>
  <w:style w:type="paragraph" w:customStyle="1" w:styleId="xl75">
    <w:name w:val="xl75"/>
    <w:basedOn w:val="Normal"/>
    <w:rsid w:val="00046860"/>
    <w:pPr>
      <w:pBdr>
        <w:top w:val="single" w:sz="8" w:space="0" w:color="auto"/>
        <w:left w:val="single" w:sz="8" w:space="0" w:color="auto"/>
        <w:bottom w:val="single" w:sz="8" w:space="0" w:color="auto"/>
      </w:pBdr>
      <w:shd w:val="clear" w:color="000000" w:fill="BFBFBF"/>
      <w:spacing w:before="100" w:beforeAutospacing="1" w:after="100" w:afterAutospacing="1"/>
      <w:textAlignment w:val="center"/>
    </w:pPr>
    <w:rPr>
      <w:rFonts w:ascii="Times New Roman" w:eastAsia="Times New Roman" w:hAnsi="Times New Roman"/>
      <w:b/>
      <w:bCs/>
      <w:sz w:val="20"/>
      <w:szCs w:val="20"/>
      <w:lang w:eastAsia="lt-LT"/>
    </w:rPr>
  </w:style>
  <w:style w:type="paragraph" w:customStyle="1" w:styleId="xl76">
    <w:name w:val="xl76"/>
    <w:basedOn w:val="Normal"/>
    <w:rsid w:val="00046860"/>
    <w:pPr>
      <w:pBdr>
        <w:top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Times New Roman" w:eastAsia="Times New Roman" w:hAnsi="Times New Roman"/>
      <w:b/>
      <w:bCs/>
      <w:sz w:val="20"/>
      <w:szCs w:val="20"/>
      <w:lang w:eastAsia="lt-LT"/>
    </w:rPr>
  </w:style>
  <w:style w:type="paragraph" w:customStyle="1" w:styleId="xl77">
    <w:name w:val="xl77"/>
    <w:basedOn w:val="Normal"/>
    <w:rsid w:val="00046860"/>
    <w:pPr>
      <w:pBdr>
        <w:top w:val="single" w:sz="8" w:space="0" w:color="auto"/>
        <w:left w:val="single" w:sz="8" w:space="0" w:color="auto"/>
        <w:bottom w:val="single" w:sz="8" w:space="0" w:color="auto"/>
      </w:pBdr>
      <w:shd w:val="clear" w:color="000000" w:fill="A6A6A6"/>
      <w:spacing w:before="100" w:beforeAutospacing="1" w:after="100" w:afterAutospacing="1"/>
      <w:jc w:val="center"/>
      <w:textAlignment w:val="center"/>
    </w:pPr>
    <w:rPr>
      <w:rFonts w:ascii="Times New Roman" w:eastAsia="Times New Roman" w:hAnsi="Times New Roman"/>
      <w:b/>
      <w:bCs/>
      <w:sz w:val="20"/>
      <w:szCs w:val="20"/>
      <w:lang w:eastAsia="lt-LT"/>
    </w:rPr>
  </w:style>
  <w:style w:type="paragraph" w:customStyle="1" w:styleId="xl78">
    <w:name w:val="xl78"/>
    <w:basedOn w:val="Normal"/>
    <w:rsid w:val="00046860"/>
    <w:pPr>
      <w:pBdr>
        <w:top w:val="single" w:sz="8" w:space="0" w:color="auto"/>
        <w:bottom w:val="single" w:sz="8" w:space="0" w:color="auto"/>
      </w:pBdr>
      <w:shd w:val="clear" w:color="000000" w:fill="A6A6A6"/>
      <w:spacing w:before="100" w:beforeAutospacing="1" w:after="100" w:afterAutospacing="1"/>
      <w:jc w:val="center"/>
      <w:textAlignment w:val="center"/>
    </w:pPr>
    <w:rPr>
      <w:rFonts w:ascii="Times New Roman" w:eastAsia="Times New Roman" w:hAnsi="Times New Roman"/>
      <w:b/>
      <w:bCs/>
      <w:sz w:val="20"/>
      <w:szCs w:val="20"/>
      <w:lang w:eastAsia="lt-LT"/>
    </w:rPr>
  </w:style>
  <w:style w:type="paragraph" w:customStyle="1" w:styleId="xl79">
    <w:name w:val="xl79"/>
    <w:basedOn w:val="Normal"/>
    <w:rsid w:val="00046860"/>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Times New Roman" w:eastAsia="Times New Roman" w:hAnsi="Times New Roman"/>
      <w:b/>
      <w:bCs/>
      <w:sz w:val="20"/>
      <w:szCs w:val="20"/>
      <w:lang w:eastAsia="lt-LT"/>
    </w:rPr>
  </w:style>
  <w:style w:type="paragraph" w:customStyle="1" w:styleId="xl80">
    <w:name w:val="xl80"/>
    <w:basedOn w:val="Normal"/>
    <w:rsid w:val="00046860"/>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sz w:val="20"/>
      <w:szCs w:val="20"/>
      <w:lang w:eastAsia="lt-LT"/>
    </w:rPr>
  </w:style>
  <w:style w:type="paragraph" w:customStyle="1" w:styleId="xl81">
    <w:name w:val="xl81"/>
    <w:basedOn w:val="Normal"/>
    <w:rsid w:val="00046860"/>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lang w:eastAsia="lt-LT"/>
    </w:rPr>
  </w:style>
  <w:style w:type="paragraph" w:customStyle="1" w:styleId="xl82">
    <w:name w:val="xl82"/>
    <w:basedOn w:val="Normal"/>
    <w:rsid w:val="00046860"/>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sz w:val="20"/>
      <w:szCs w:val="20"/>
      <w:lang w:eastAsia="lt-LT"/>
    </w:rPr>
  </w:style>
  <w:style w:type="paragraph" w:customStyle="1" w:styleId="xl83">
    <w:name w:val="xl83"/>
    <w:basedOn w:val="Normal"/>
    <w:rsid w:val="00046860"/>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rFonts w:ascii="Times New Roman" w:eastAsia="Times New Roman" w:hAnsi="Times New Roman"/>
      <w:b/>
      <w:bCs/>
      <w:sz w:val="20"/>
      <w:szCs w:val="20"/>
      <w:lang w:eastAsia="lt-LT"/>
    </w:rPr>
  </w:style>
  <w:style w:type="paragraph" w:customStyle="1" w:styleId="xl84">
    <w:name w:val="xl84"/>
    <w:basedOn w:val="Normal"/>
    <w:rsid w:val="00046860"/>
    <w:pPr>
      <w:pBdr>
        <w:left w:val="single" w:sz="8" w:space="0" w:color="auto"/>
        <w:right w:val="single" w:sz="8" w:space="0" w:color="auto"/>
      </w:pBdr>
      <w:shd w:val="clear" w:color="000000" w:fill="A6A6A6"/>
      <w:spacing w:before="100" w:beforeAutospacing="1" w:after="100" w:afterAutospacing="1"/>
      <w:jc w:val="center"/>
      <w:textAlignment w:val="center"/>
    </w:pPr>
    <w:rPr>
      <w:rFonts w:ascii="Times New Roman" w:eastAsia="Times New Roman" w:hAnsi="Times New Roman"/>
      <w:b/>
      <w:bCs/>
      <w:sz w:val="20"/>
      <w:szCs w:val="20"/>
      <w:lang w:eastAsia="lt-LT"/>
    </w:rPr>
  </w:style>
  <w:style w:type="paragraph" w:customStyle="1" w:styleId="xl85">
    <w:name w:val="xl85"/>
    <w:basedOn w:val="Normal"/>
    <w:rsid w:val="00046860"/>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Times New Roman" w:eastAsia="Times New Roman" w:hAnsi="Times New Roman"/>
      <w:b/>
      <w:bCs/>
      <w:sz w:val="20"/>
      <w:szCs w:val="20"/>
      <w:lang w:eastAsia="lt-LT"/>
    </w:rPr>
  </w:style>
  <w:style w:type="paragraph" w:customStyle="1" w:styleId="xl86">
    <w:name w:val="xl86"/>
    <w:basedOn w:val="Normal"/>
    <w:rsid w:val="00046860"/>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rFonts w:ascii="Times New Roman" w:eastAsia="Times New Roman" w:hAnsi="Times New Roman"/>
      <w:b/>
      <w:bCs/>
      <w:sz w:val="20"/>
      <w:szCs w:val="20"/>
      <w:lang w:eastAsia="lt-LT"/>
    </w:rPr>
  </w:style>
  <w:style w:type="paragraph" w:customStyle="1" w:styleId="xl87">
    <w:name w:val="xl87"/>
    <w:basedOn w:val="Normal"/>
    <w:rsid w:val="00046860"/>
    <w:pPr>
      <w:pBdr>
        <w:left w:val="single" w:sz="8" w:space="0" w:color="auto"/>
        <w:right w:val="single" w:sz="8" w:space="0" w:color="auto"/>
      </w:pBdr>
      <w:shd w:val="clear" w:color="000000" w:fill="A6A6A6"/>
      <w:spacing w:before="100" w:beforeAutospacing="1" w:after="100" w:afterAutospacing="1"/>
      <w:jc w:val="center"/>
      <w:textAlignment w:val="center"/>
    </w:pPr>
    <w:rPr>
      <w:rFonts w:ascii="Times New Roman" w:eastAsia="Times New Roman" w:hAnsi="Times New Roman"/>
      <w:b/>
      <w:bCs/>
      <w:sz w:val="20"/>
      <w:szCs w:val="20"/>
      <w:lang w:eastAsia="lt-LT"/>
    </w:rPr>
  </w:style>
  <w:style w:type="paragraph" w:customStyle="1" w:styleId="xl88">
    <w:name w:val="xl88"/>
    <w:basedOn w:val="Normal"/>
    <w:rsid w:val="00046860"/>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Times New Roman" w:eastAsia="Times New Roman" w:hAnsi="Times New Roman"/>
      <w:b/>
      <w:bCs/>
      <w:sz w:val="20"/>
      <w:szCs w:val="20"/>
      <w:lang w:eastAsia="lt-LT"/>
    </w:rPr>
  </w:style>
  <w:style w:type="paragraph" w:customStyle="1" w:styleId="xl89">
    <w:name w:val="xl89"/>
    <w:basedOn w:val="Normal"/>
    <w:rsid w:val="00046860"/>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rFonts w:ascii="Times New Roman" w:eastAsia="Times New Roman" w:hAnsi="Times New Roman"/>
      <w:sz w:val="20"/>
      <w:szCs w:val="20"/>
      <w:lang w:eastAsia="lt-LT"/>
    </w:rPr>
  </w:style>
  <w:style w:type="paragraph" w:customStyle="1" w:styleId="xl90">
    <w:name w:val="xl90"/>
    <w:basedOn w:val="Normal"/>
    <w:rsid w:val="00046860"/>
    <w:pPr>
      <w:pBdr>
        <w:left w:val="single" w:sz="8" w:space="0" w:color="auto"/>
        <w:right w:val="single" w:sz="8" w:space="0" w:color="auto"/>
      </w:pBdr>
      <w:shd w:val="clear" w:color="000000" w:fill="A6A6A6"/>
      <w:spacing w:before="100" w:beforeAutospacing="1" w:after="100" w:afterAutospacing="1"/>
      <w:jc w:val="center"/>
      <w:textAlignment w:val="center"/>
    </w:pPr>
    <w:rPr>
      <w:rFonts w:ascii="Times New Roman" w:eastAsia="Times New Roman" w:hAnsi="Times New Roman"/>
      <w:sz w:val="20"/>
      <w:szCs w:val="20"/>
      <w:lang w:eastAsia="lt-LT"/>
    </w:rPr>
  </w:style>
  <w:style w:type="paragraph" w:customStyle="1" w:styleId="xl91">
    <w:name w:val="xl91"/>
    <w:basedOn w:val="Normal"/>
    <w:rsid w:val="00046860"/>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Times New Roman" w:eastAsia="Times New Roman" w:hAnsi="Times New Roman"/>
      <w:sz w:val="20"/>
      <w:szCs w:val="20"/>
      <w:lang w:eastAsia="lt-LT"/>
    </w:rPr>
  </w:style>
  <w:style w:type="paragraph" w:customStyle="1" w:styleId="xl92">
    <w:name w:val="xl92"/>
    <w:basedOn w:val="Normal"/>
    <w:rsid w:val="00046860"/>
    <w:pPr>
      <w:pBdr>
        <w:top w:val="single" w:sz="8" w:space="0" w:color="auto"/>
        <w:left w:val="single" w:sz="8" w:space="0" w:color="auto"/>
        <w:bottom w:val="single" w:sz="8" w:space="0" w:color="auto"/>
      </w:pBdr>
      <w:shd w:val="clear" w:color="000000" w:fill="BFBFBF"/>
      <w:spacing w:before="100" w:beforeAutospacing="1" w:after="100" w:afterAutospacing="1"/>
      <w:textAlignment w:val="center"/>
    </w:pPr>
    <w:rPr>
      <w:rFonts w:ascii="Times New Roman" w:eastAsia="Times New Roman" w:hAnsi="Times New Roman"/>
      <w:b/>
      <w:bCs/>
      <w:color w:val="000000"/>
      <w:sz w:val="20"/>
      <w:szCs w:val="20"/>
      <w:lang w:eastAsia="lt-LT"/>
    </w:rPr>
  </w:style>
  <w:style w:type="paragraph" w:customStyle="1" w:styleId="xl93">
    <w:name w:val="xl93"/>
    <w:basedOn w:val="Normal"/>
    <w:rsid w:val="00046860"/>
    <w:pPr>
      <w:pBdr>
        <w:top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Times New Roman" w:eastAsia="Times New Roman" w:hAnsi="Times New Roman"/>
      <w:b/>
      <w:bCs/>
      <w:color w:val="000000"/>
      <w:sz w:val="20"/>
      <w:szCs w:val="20"/>
      <w:lang w:eastAsia="lt-LT"/>
    </w:rPr>
  </w:style>
  <w:style w:type="paragraph" w:customStyle="1" w:styleId="xl94">
    <w:name w:val="xl94"/>
    <w:basedOn w:val="Normal"/>
    <w:rsid w:val="00046860"/>
    <w:pPr>
      <w:pBdr>
        <w:top w:val="single" w:sz="8" w:space="0" w:color="auto"/>
        <w:left w:val="single" w:sz="8" w:space="0" w:color="auto"/>
        <w:bottom w:val="single" w:sz="8" w:space="0" w:color="auto"/>
      </w:pBdr>
      <w:spacing w:before="100" w:beforeAutospacing="1" w:after="100" w:afterAutospacing="1"/>
      <w:textAlignment w:val="center"/>
    </w:pPr>
    <w:rPr>
      <w:rFonts w:ascii="Times New Roman" w:eastAsia="Times New Roman" w:hAnsi="Times New Roman"/>
      <w:color w:val="0000FF"/>
      <w:sz w:val="24"/>
      <w:szCs w:val="24"/>
      <w:u w:val="single"/>
      <w:lang w:eastAsia="lt-LT"/>
    </w:rPr>
  </w:style>
  <w:style w:type="paragraph" w:customStyle="1" w:styleId="xl95">
    <w:name w:val="xl95"/>
    <w:basedOn w:val="Normal"/>
    <w:rsid w:val="00046860"/>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FF"/>
      <w:sz w:val="24"/>
      <w:szCs w:val="24"/>
      <w:u w:val="single"/>
      <w:lang w:eastAsia="lt-LT"/>
    </w:rPr>
  </w:style>
  <w:style w:type="paragraph" w:customStyle="1" w:styleId="xl96">
    <w:name w:val="xl96"/>
    <w:basedOn w:val="Normal"/>
    <w:rsid w:val="00046860"/>
    <w:pPr>
      <w:pBdr>
        <w:top w:val="single" w:sz="8" w:space="0" w:color="auto"/>
        <w:left w:val="single" w:sz="8" w:space="0" w:color="auto"/>
        <w:bottom w:val="single" w:sz="8" w:space="0" w:color="auto"/>
      </w:pBdr>
      <w:spacing w:before="100" w:beforeAutospacing="1" w:after="100" w:afterAutospacing="1"/>
      <w:textAlignment w:val="center"/>
    </w:pPr>
    <w:rPr>
      <w:rFonts w:ascii="Times New Roman" w:eastAsia="Times New Roman" w:hAnsi="Times New Roman"/>
      <w:b/>
      <w:bCs/>
      <w:sz w:val="20"/>
      <w:szCs w:val="20"/>
      <w:lang w:eastAsia="lt-LT"/>
    </w:rPr>
  </w:style>
  <w:style w:type="paragraph" w:customStyle="1" w:styleId="xl97">
    <w:name w:val="xl97"/>
    <w:basedOn w:val="Normal"/>
    <w:rsid w:val="00046860"/>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466390">
      <w:bodyDiv w:val="1"/>
      <w:marLeft w:val="0"/>
      <w:marRight w:val="0"/>
      <w:marTop w:val="0"/>
      <w:marBottom w:val="0"/>
      <w:divBdr>
        <w:top w:val="none" w:sz="0" w:space="0" w:color="auto"/>
        <w:left w:val="none" w:sz="0" w:space="0" w:color="auto"/>
        <w:bottom w:val="none" w:sz="0" w:space="0" w:color="auto"/>
        <w:right w:val="none" w:sz="0" w:space="0" w:color="auto"/>
      </w:divBdr>
    </w:div>
    <w:div w:id="93690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ynas.manstavicius@mif.vu.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2457</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VU MIF</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Martynas Manstavicius</dc:creator>
  <cp:keywords/>
  <dc:description/>
  <cp:lastModifiedBy>Daina</cp:lastModifiedBy>
  <cp:revision>2</cp:revision>
  <dcterms:created xsi:type="dcterms:W3CDTF">2021-06-08T04:59:00Z</dcterms:created>
  <dcterms:modified xsi:type="dcterms:W3CDTF">2021-06-08T04:59:00Z</dcterms:modified>
</cp:coreProperties>
</file>