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913" w:rsidRDefault="000D7913" w:rsidP="000D7913">
      <w:pPr>
        <w:pStyle w:val="Heading2"/>
        <w:jc w:val="right"/>
        <w:rPr>
          <w:b w:val="0"/>
        </w:rPr>
      </w:pPr>
      <w:bookmarkStart w:id="0" w:name="_GoBack"/>
      <w:bookmarkEnd w:id="0"/>
      <w:r>
        <w:t>PATVIRTINTA</w:t>
      </w:r>
    </w:p>
    <w:p w:rsidR="000D7913" w:rsidRPr="00E424BD" w:rsidRDefault="000D7913" w:rsidP="000D7913">
      <w:pPr>
        <w:jc w:val="right"/>
        <w:rPr>
          <w:i/>
          <w:sz w:val="24"/>
          <w:szCs w:val="24"/>
          <w:lang w:val="lt-LT"/>
        </w:rPr>
      </w:pPr>
      <w:r w:rsidRPr="00E424BD">
        <w:rPr>
          <w:i/>
          <w:sz w:val="24"/>
          <w:szCs w:val="24"/>
          <w:lang w:val="lt-LT"/>
        </w:rPr>
        <w:t>Matematikos krypties doktorantūros</w:t>
      </w:r>
    </w:p>
    <w:p w:rsidR="000D7913" w:rsidRPr="00E424BD" w:rsidRDefault="000D7913" w:rsidP="000D7913">
      <w:pPr>
        <w:jc w:val="right"/>
        <w:rPr>
          <w:i/>
          <w:sz w:val="24"/>
          <w:szCs w:val="24"/>
          <w:lang w:val="lt-LT"/>
        </w:rPr>
      </w:pPr>
      <w:r w:rsidRPr="00E424BD">
        <w:rPr>
          <w:i/>
          <w:sz w:val="24"/>
          <w:szCs w:val="24"/>
          <w:lang w:val="lt-LT"/>
        </w:rPr>
        <w:t>komiteto  201</w:t>
      </w:r>
      <w:r w:rsidR="0080650C">
        <w:rPr>
          <w:i/>
          <w:sz w:val="24"/>
          <w:szCs w:val="24"/>
          <w:lang w:val="lt-LT"/>
        </w:rPr>
        <w:t>9</w:t>
      </w:r>
      <w:r w:rsidRPr="00E424BD">
        <w:rPr>
          <w:i/>
          <w:sz w:val="24"/>
          <w:szCs w:val="24"/>
          <w:lang w:val="lt-LT"/>
        </w:rPr>
        <w:t>-</w:t>
      </w:r>
      <w:r w:rsidR="005F41A3">
        <w:rPr>
          <w:i/>
          <w:sz w:val="24"/>
          <w:szCs w:val="24"/>
          <w:lang w:val="lt-LT"/>
        </w:rPr>
        <w:t>11</w:t>
      </w:r>
      <w:r w:rsidRPr="00E424BD">
        <w:rPr>
          <w:i/>
          <w:sz w:val="24"/>
          <w:szCs w:val="24"/>
          <w:lang w:val="lt-LT"/>
        </w:rPr>
        <w:t>-</w:t>
      </w:r>
      <w:r w:rsidR="005F41A3">
        <w:rPr>
          <w:i/>
          <w:sz w:val="24"/>
          <w:szCs w:val="24"/>
          <w:lang w:val="lt-LT"/>
        </w:rPr>
        <w:t>1</w:t>
      </w:r>
      <w:r w:rsidR="0080650C">
        <w:rPr>
          <w:i/>
          <w:sz w:val="24"/>
          <w:szCs w:val="24"/>
          <w:lang w:val="lt-LT"/>
        </w:rPr>
        <w:t>2</w:t>
      </w:r>
      <w:r w:rsidRPr="00E424BD">
        <w:rPr>
          <w:i/>
          <w:sz w:val="24"/>
          <w:szCs w:val="24"/>
          <w:lang w:val="lt-LT"/>
        </w:rPr>
        <w:t xml:space="preserve"> posėdyje,</w:t>
      </w:r>
    </w:p>
    <w:p w:rsidR="000D7913" w:rsidRPr="00E424BD" w:rsidRDefault="000D7913" w:rsidP="000D7913">
      <w:pPr>
        <w:jc w:val="right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protok. Nr.</w:t>
      </w:r>
      <w:r w:rsidR="00D5605E">
        <w:rPr>
          <w:i/>
          <w:sz w:val="24"/>
          <w:szCs w:val="24"/>
          <w:lang w:val="lt-LT"/>
        </w:rPr>
        <w:t xml:space="preserve"> </w:t>
      </w:r>
      <w:r w:rsidR="0080650C">
        <w:rPr>
          <w:i/>
          <w:sz w:val="24"/>
          <w:szCs w:val="24"/>
          <w:lang w:val="lt-LT"/>
        </w:rPr>
        <w:t>110000-KI-57</w:t>
      </w:r>
    </w:p>
    <w:p w:rsidR="000D7913" w:rsidRDefault="000D7913" w:rsidP="000D7913">
      <w:pPr>
        <w:pStyle w:val="Heading2"/>
        <w:jc w:val="center"/>
      </w:pPr>
    </w:p>
    <w:p w:rsidR="000D7913" w:rsidRDefault="000D7913" w:rsidP="000D7913">
      <w:pPr>
        <w:pStyle w:val="Heading2"/>
        <w:jc w:val="center"/>
      </w:pPr>
    </w:p>
    <w:p w:rsidR="000D7913" w:rsidRDefault="000D7913" w:rsidP="000D7913">
      <w:pPr>
        <w:pStyle w:val="Heading2"/>
        <w:jc w:val="center"/>
      </w:pPr>
      <w:r>
        <w:t>Matematikos krypties doktorant</w:t>
      </w:r>
      <w:r w:rsidR="00C33996">
        <w:t>ūros</w:t>
      </w:r>
      <w:r>
        <w:t xml:space="preserve"> studijų dalykų egzaminų komisijų</w:t>
      </w:r>
    </w:p>
    <w:p w:rsidR="000D7913" w:rsidRPr="006E732A" w:rsidRDefault="000D7913" w:rsidP="000D7913">
      <w:pPr>
        <w:jc w:val="center"/>
        <w:rPr>
          <w:b/>
          <w:sz w:val="24"/>
          <w:szCs w:val="24"/>
          <w:lang w:val="lt-LT"/>
        </w:rPr>
      </w:pPr>
      <w:r w:rsidRPr="006E732A">
        <w:rPr>
          <w:b/>
          <w:sz w:val="24"/>
          <w:szCs w:val="24"/>
          <w:lang w:val="lt-LT"/>
        </w:rPr>
        <w:t>s ą r a š a s</w:t>
      </w:r>
    </w:p>
    <w:p w:rsidR="000D7913" w:rsidRDefault="000D7913" w:rsidP="000D7913">
      <w:pPr>
        <w:rPr>
          <w:b/>
          <w:sz w:val="24"/>
          <w:lang w:val="lt-LT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7"/>
        <w:gridCol w:w="4819"/>
        <w:gridCol w:w="3822"/>
      </w:tblGrid>
      <w:tr w:rsidR="00D736C2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736C2" w:rsidRDefault="00D736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Eil</w:t>
            </w:r>
            <w:proofErr w:type="spellEnd"/>
            <w:r>
              <w:rPr>
                <w:b/>
                <w:sz w:val="24"/>
                <w:szCs w:val="24"/>
              </w:rPr>
              <w:t>. Nr.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736C2" w:rsidRDefault="00D736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Studijų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736C2" w:rsidRDefault="00D736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Egzamino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komisija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>Algebra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80650C" w:rsidRDefault="005F41A3" w:rsidP="00960244">
            <w:pPr>
              <w:rPr>
                <w:sz w:val="24"/>
                <w:szCs w:val="24"/>
              </w:rPr>
            </w:pPr>
            <w:r w:rsidRPr="0080650C">
              <w:rPr>
                <w:sz w:val="24"/>
                <w:szCs w:val="24"/>
              </w:rPr>
              <w:t>prof.</w:t>
            </w:r>
            <w:r w:rsidR="00D736C2" w:rsidRPr="0080650C">
              <w:rPr>
                <w:sz w:val="24"/>
                <w:szCs w:val="24"/>
              </w:rPr>
              <w:t xml:space="preserve"> P. </w:t>
            </w:r>
            <w:proofErr w:type="spellStart"/>
            <w:r w:rsidR="00D736C2" w:rsidRPr="0080650C">
              <w:rPr>
                <w:sz w:val="24"/>
                <w:szCs w:val="24"/>
              </w:rPr>
              <w:t>Drungilas</w:t>
            </w:r>
            <w:proofErr w:type="spellEnd"/>
            <w:r w:rsidR="00D736C2" w:rsidRPr="0080650C">
              <w:rPr>
                <w:sz w:val="24"/>
                <w:szCs w:val="24"/>
              </w:rPr>
              <w:t xml:space="preserve"> </w:t>
            </w:r>
          </w:p>
          <w:p w:rsidR="00D736C2" w:rsidRPr="0080650C" w:rsidRDefault="00D736C2" w:rsidP="00960244">
            <w:pPr>
              <w:rPr>
                <w:sz w:val="24"/>
                <w:szCs w:val="24"/>
              </w:rPr>
            </w:pPr>
            <w:r w:rsidRPr="0080650C">
              <w:rPr>
                <w:sz w:val="24"/>
                <w:szCs w:val="24"/>
              </w:rPr>
              <w:t xml:space="preserve">prof. A. </w:t>
            </w:r>
            <w:proofErr w:type="spellStart"/>
            <w:r w:rsidRPr="0080650C">
              <w:rPr>
                <w:sz w:val="24"/>
                <w:szCs w:val="24"/>
              </w:rPr>
              <w:t>Dubickas</w:t>
            </w:r>
            <w:proofErr w:type="spellEnd"/>
            <w:r w:rsidRPr="0080650C">
              <w:rPr>
                <w:sz w:val="24"/>
                <w:szCs w:val="24"/>
              </w:rPr>
              <w:t xml:space="preserve"> </w:t>
            </w:r>
          </w:p>
          <w:p w:rsidR="00D736C2" w:rsidRPr="0080650C" w:rsidRDefault="00D736C2" w:rsidP="00960244">
            <w:pPr>
              <w:rPr>
                <w:sz w:val="24"/>
                <w:szCs w:val="24"/>
              </w:rPr>
            </w:pPr>
            <w:r w:rsidRPr="0080650C">
              <w:rPr>
                <w:sz w:val="24"/>
                <w:szCs w:val="24"/>
              </w:rPr>
              <w:t xml:space="preserve">prof. R. </w:t>
            </w:r>
            <w:proofErr w:type="spellStart"/>
            <w:r w:rsidRPr="0080650C">
              <w:rPr>
                <w:sz w:val="24"/>
                <w:szCs w:val="24"/>
              </w:rPr>
              <w:t>Garunkštis</w:t>
            </w:r>
            <w:proofErr w:type="spellEnd"/>
          </w:p>
          <w:p w:rsidR="005F41A3" w:rsidRPr="0080650C" w:rsidRDefault="005F41A3" w:rsidP="00960244">
            <w:pPr>
              <w:rPr>
                <w:sz w:val="24"/>
                <w:szCs w:val="24"/>
              </w:rPr>
            </w:pPr>
            <w:r w:rsidRPr="0080650C">
              <w:rPr>
                <w:sz w:val="24"/>
                <w:szCs w:val="24"/>
              </w:rPr>
              <w:t xml:space="preserve">dr. A. </w:t>
            </w:r>
            <w:proofErr w:type="spellStart"/>
            <w:r w:rsidRPr="0080650C">
              <w:rPr>
                <w:sz w:val="24"/>
                <w:szCs w:val="24"/>
              </w:rPr>
              <w:t>Novikas</w:t>
            </w:r>
            <w:proofErr w:type="spellEnd"/>
          </w:p>
          <w:p w:rsidR="0080650C" w:rsidRPr="00960244" w:rsidRDefault="0080650C" w:rsidP="00960244">
            <w:pPr>
              <w:rPr>
                <w:sz w:val="24"/>
                <w:szCs w:val="24"/>
              </w:rPr>
            </w:pPr>
            <w:r w:rsidRPr="0080650C">
              <w:rPr>
                <w:sz w:val="24"/>
                <w:szCs w:val="24"/>
              </w:rPr>
              <w:t xml:space="preserve">dr. A. </w:t>
            </w:r>
            <w:proofErr w:type="spellStart"/>
            <w:r w:rsidRPr="0080650C">
              <w:rPr>
                <w:sz w:val="24"/>
                <w:szCs w:val="24"/>
              </w:rPr>
              <w:t>Zinevičius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Algebrinė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kombinatorika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650C" w:rsidRDefault="00D736C2" w:rsidP="009950F8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M. </w:t>
            </w:r>
            <w:proofErr w:type="spellStart"/>
            <w:r w:rsidRPr="00960244">
              <w:rPr>
                <w:sz w:val="24"/>
                <w:szCs w:val="24"/>
              </w:rPr>
              <w:t>Bloznelis</w:t>
            </w:r>
            <w:proofErr w:type="spellEnd"/>
          </w:p>
          <w:p w:rsidR="00D736C2" w:rsidRPr="00960244" w:rsidRDefault="0080650C" w:rsidP="0099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T. </w:t>
            </w:r>
            <w:proofErr w:type="spellStart"/>
            <w:r>
              <w:rPr>
                <w:sz w:val="24"/>
                <w:szCs w:val="24"/>
              </w:rPr>
              <w:t>Juškevičius</w:t>
            </w:r>
            <w:proofErr w:type="spellEnd"/>
            <w:r w:rsidR="00D736C2" w:rsidRPr="00960244">
              <w:rPr>
                <w:sz w:val="24"/>
                <w:szCs w:val="24"/>
              </w:rPr>
              <w:br/>
              <w:t xml:space="preserve">dr. V. </w:t>
            </w:r>
            <w:proofErr w:type="spellStart"/>
            <w:r w:rsidR="00D736C2" w:rsidRPr="00960244">
              <w:rPr>
                <w:sz w:val="24"/>
                <w:szCs w:val="24"/>
              </w:rPr>
              <w:t>Kurauskas</w:t>
            </w:r>
            <w:proofErr w:type="spellEnd"/>
            <w:r w:rsidR="00D736C2" w:rsidRPr="00960244">
              <w:rPr>
                <w:sz w:val="24"/>
                <w:szCs w:val="24"/>
              </w:rPr>
              <w:br/>
              <w:t xml:space="preserve">prof. J. </w:t>
            </w:r>
            <w:proofErr w:type="spellStart"/>
            <w:r w:rsidR="00D736C2" w:rsidRPr="00960244">
              <w:rPr>
                <w:sz w:val="24"/>
                <w:szCs w:val="24"/>
              </w:rPr>
              <w:t>Šiaulys</w:t>
            </w:r>
            <w:proofErr w:type="spellEnd"/>
            <w:r w:rsidR="00D736C2" w:rsidRPr="00960244">
              <w:rPr>
                <w:sz w:val="24"/>
                <w:szCs w:val="24"/>
              </w:rPr>
              <w:br/>
              <w:t>d</w:t>
            </w:r>
            <w:r w:rsidR="005F41A3" w:rsidRPr="00960244">
              <w:rPr>
                <w:sz w:val="24"/>
                <w:szCs w:val="24"/>
              </w:rPr>
              <w:t>oc.</w:t>
            </w:r>
            <w:r w:rsidR="00D736C2" w:rsidRPr="00960244">
              <w:rPr>
                <w:sz w:val="24"/>
                <w:szCs w:val="24"/>
              </w:rPr>
              <w:t xml:space="preserve"> V. </w:t>
            </w:r>
            <w:proofErr w:type="spellStart"/>
            <w:r w:rsidR="00D736C2" w:rsidRPr="00960244">
              <w:rPr>
                <w:sz w:val="24"/>
                <w:szCs w:val="24"/>
              </w:rPr>
              <w:t>Zacharovas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Algebrinė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skaičių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pStyle w:val="NormalWeb"/>
              <w:spacing w:after="0" w:line="240" w:lineRule="auto"/>
              <w:ind w:firstLine="5"/>
            </w:pPr>
            <w:r w:rsidRPr="00960244">
              <w:t>dr. G. Alkauskas</w:t>
            </w:r>
          </w:p>
          <w:p w:rsidR="00D736C2" w:rsidRPr="00960244" w:rsidRDefault="005F41A3" w:rsidP="00960244">
            <w:pPr>
              <w:pStyle w:val="NormalWeb"/>
              <w:spacing w:after="0" w:line="240" w:lineRule="auto"/>
              <w:ind w:firstLine="5"/>
              <w:rPr>
                <w:color w:val="000000"/>
              </w:rPr>
            </w:pPr>
            <w:r w:rsidRPr="00960244">
              <w:rPr>
                <w:color w:val="000000"/>
              </w:rPr>
              <w:t>prof.</w:t>
            </w:r>
            <w:r w:rsidR="00D736C2" w:rsidRPr="00960244">
              <w:rPr>
                <w:color w:val="000000"/>
              </w:rPr>
              <w:t xml:space="preserve"> P. Drungilas </w:t>
            </w:r>
          </w:p>
          <w:p w:rsidR="00D736C2" w:rsidRPr="00960244" w:rsidRDefault="00D736C2" w:rsidP="00960244">
            <w:pPr>
              <w:pStyle w:val="NormalWeb"/>
              <w:spacing w:after="0" w:line="240" w:lineRule="auto"/>
              <w:ind w:firstLine="5"/>
              <w:rPr>
                <w:color w:val="000000"/>
              </w:rPr>
            </w:pPr>
            <w:r w:rsidRPr="00960244">
              <w:rPr>
                <w:color w:val="000000"/>
              </w:rPr>
              <w:t xml:space="preserve">prof. A. Dubickas </w:t>
            </w:r>
          </w:p>
          <w:p w:rsidR="00D736C2" w:rsidRPr="00960244" w:rsidRDefault="00D736C2" w:rsidP="00960244">
            <w:pPr>
              <w:pStyle w:val="NormalWeb"/>
              <w:spacing w:after="0" w:line="240" w:lineRule="auto"/>
              <w:ind w:firstLine="5"/>
              <w:rPr>
                <w:color w:val="000000"/>
              </w:rPr>
            </w:pPr>
            <w:r w:rsidRPr="00960244">
              <w:rPr>
                <w:color w:val="000000"/>
              </w:rPr>
              <w:t>prof. R. Garunkštis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Novikas</w:t>
            </w:r>
            <w:proofErr w:type="spellEnd"/>
          </w:p>
          <w:p w:rsidR="005F41A3" w:rsidRPr="00960244" w:rsidRDefault="005F41A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Zinevičius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Algebriniai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skaičiai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polinomai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diofantinė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analizė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dr. G. </w:t>
            </w:r>
            <w:proofErr w:type="spellStart"/>
            <w:r w:rsidRPr="00960244">
              <w:rPr>
                <w:sz w:val="24"/>
                <w:szCs w:val="24"/>
              </w:rPr>
              <w:t>Alkauskas</w:t>
            </w:r>
            <w:proofErr w:type="spellEnd"/>
          </w:p>
          <w:p w:rsidR="00D736C2" w:rsidRPr="00960244" w:rsidRDefault="005F41A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prof.</w:t>
            </w:r>
            <w:r w:rsidR="00D736C2" w:rsidRPr="00960244">
              <w:rPr>
                <w:color w:val="000000"/>
                <w:sz w:val="24"/>
                <w:szCs w:val="24"/>
              </w:rPr>
              <w:t xml:space="preserve"> P.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Drungilas</w:t>
            </w:r>
            <w:proofErr w:type="spellEnd"/>
            <w:r w:rsidR="00D736C2"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Dubickas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5F41A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p</w:t>
            </w:r>
            <w:r w:rsidR="00D736C2" w:rsidRPr="00960244">
              <w:rPr>
                <w:color w:val="000000"/>
                <w:sz w:val="24"/>
                <w:szCs w:val="24"/>
              </w:rPr>
              <w:t xml:space="preserve">rof. R.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Garunkštis</w:t>
            </w:r>
            <w:proofErr w:type="spellEnd"/>
            <w:r w:rsidR="00D736C2"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Novikas</w:t>
            </w:r>
            <w:proofErr w:type="spellEnd"/>
          </w:p>
          <w:p w:rsidR="005F41A3" w:rsidRPr="00960244" w:rsidRDefault="005F41A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Zinevičius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Analizinė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skaičių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dr. G. </w:t>
            </w:r>
            <w:proofErr w:type="spellStart"/>
            <w:r w:rsidRPr="00960244">
              <w:rPr>
                <w:sz w:val="24"/>
                <w:szCs w:val="24"/>
              </w:rPr>
              <w:t>Alkauskas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Dubickas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Garunkštis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Laurinčikas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G.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Stepanauskas</w:t>
            </w:r>
            <w:proofErr w:type="spellEnd"/>
          </w:p>
          <w:p w:rsidR="005F41A3" w:rsidRPr="00960244" w:rsidRDefault="005F41A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Šimėnas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Analizinė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tikimybinė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kombinatorika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1A3" w:rsidRPr="00960244" w:rsidRDefault="005F41A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>p</w:t>
            </w:r>
            <w:r w:rsidR="00D736C2" w:rsidRPr="00960244">
              <w:rPr>
                <w:sz w:val="24"/>
                <w:szCs w:val="24"/>
              </w:rPr>
              <w:t xml:space="preserve">rof. M. </w:t>
            </w:r>
            <w:proofErr w:type="spellStart"/>
            <w:r w:rsidR="00D736C2" w:rsidRPr="00960244">
              <w:rPr>
                <w:sz w:val="24"/>
                <w:szCs w:val="24"/>
              </w:rPr>
              <w:t>Bloznelis</w:t>
            </w:r>
            <w:proofErr w:type="spellEnd"/>
            <w:r w:rsidR="00D736C2" w:rsidRPr="00960244">
              <w:rPr>
                <w:sz w:val="24"/>
                <w:szCs w:val="24"/>
              </w:rPr>
              <w:br/>
            </w: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Dubickas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dr. V. </w:t>
            </w:r>
            <w:proofErr w:type="spellStart"/>
            <w:r w:rsidRPr="00960244">
              <w:rPr>
                <w:sz w:val="24"/>
                <w:szCs w:val="24"/>
              </w:rPr>
              <w:t>Kurauskas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br/>
              <w:t xml:space="preserve">prof. J.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Šiaulys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d</w:t>
            </w:r>
            <w:r w:rsidR="005F41A3" w:rsidRPr="00960244">
              <w:rPr>
                <w:color w:val="000000"/>
                <w:sz w:val="24"/>
                <w:szCs w:val="24"/>
              </w:rPr>
              <w:t>oc</w:t>
            </w:r>
            <w:r w:rsidRPr="00960244">
              <w:rPr>
                <w:color w:val="000000"/>
                <w:sz w:val="24"/>
                <w:szCs w:val="24"/>
              </w:rPr>
              <w:t xml:space="preserve">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Zacharovas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Aproksimavimo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metodai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sz w:val="24"/>
                <w:szCs w:val="24"/>
              </w:rPr>
              <w:t>Čekanavičius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sz w:val="24"/>
                <w:szCs w:val="24"/>
              </w:rPr>
              <w:t>Kazakevičius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J. </w:t>
            </w:r>
            <w:proofErr w:type="spellStart"/>
            <w:r w:rsidRPr="00960244">
              <w:rPr>
                <w:sz w:val="24"/>
                <w:szCs w:val="24"/>
              </w:rPr>
              <w:t>Šiaulys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Račkauskas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sz w:val="24"/>
                <w:szCs w:val="24"/>
              </w:rPr>
              <w:t>Leipus</w:t>
            </w:r>
            <w:proofErr w:type="spellEnd"/>
          </w:p>
        </w:tc>
      </w:tr>
    </w:tbl>
    <w:p w:rsidR="00D736C2" w:rsidRPr="00960244" w:rsidRDefault="00D736C2" w:rsidP="00960244">
      <w:pPr>
        <w:rPr>
          <w:sz w:val="24"/>
          <w:szCs w:val="24"/>
        </w:rPr>
      </w:pPr>
      <w:r w:rsidRPr="00960244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7"/>
        <w:gridCol w:w="4819"/>
        <w:gridCol w:w="3822"/>
      </w:tblGrid>
      <w:tr w:rsidR="008C2828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17132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Asimptotinė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17132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sz w:val="24"/>
                <w:szCs w:val="24"/>
              </w:rPr>
              <w:t>Čekanavičius</w:t>
            </w:r>
            <w:proofErr w:type="spellEnd"/>
          </w:p>
          <w:p w:rsidR="008C2828" w:rsidRPr="00960244" w:rsidRDefault="008C2828" w:rsidP="0017132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doc. R. </w:t>
            </w:r>
            <w:proofErr w:type="spellStart"/>
            <w:r w:rsidRPr="00960244">
              <w:rPr>
                <w:sz w:val="24"/>
                <w:szCs w:val="24"/>
              </w:rPr>
              <w:t>Eidukevičius</w:t>
            </w:r>
            <w:proofErr w:type="spellEnd"/>
          </w:p>
          <w:p w:rsidR="008C2828" w:rsidRPr="00960244" w:rsidRDefault="008C2828" w:rsidP="0017132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Račkauskas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</w:p>
          <w:p w:rsidR="008C2828" w:rsidRPr="00960244" w:rsidRDefault="008C2828" w:rsidP="0017132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M. </w:t>
            </w:r>
            <w:proofErr w:type="spellStart"/>
            <w:r w:rsidRPr="00960244">
              <w:rPr>
                <w:sz w:val="24"/>
                <w:szCs w:val="24"/>
              </w:rPr>
              <w:t>Radavičius</w:t>
            </w:r>
            <w:proofErr w:type="spellEnd"/>
          </w:p>
          <w:p w:rsidR="008C2828" w:rsidRPr="00960244" w:rsidRDefault="008C2828" w:rsidP="0017132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sz w:val="24"/>
                <w:szCs w:val="24"/>
              </w:rPr>
              <w:t>Leipus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</w:p>
          <w:p w:rsidR="008C2828" w:rsidRPr="00960244" w:rsidRDefault="008C2828" w:rsidP="0017132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J. </w:t>
            </w:r>
            <w:proofErr w:type="spellStart"/>
            <w:r w:rsidRPr="00960244">
              <w:rPr>
                <w:sz w:val="24"/>
                <w:szCs w:val="24"/>
              </w:rPr>
              <w:t>Šiaulys</w:t>
            </w:r>
            <w:proofErr w:type="spellEnd"/>
          </w:p>
        </w:tc>
      </w:tr>
      <w:tr w:rsidR="008C2828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Atsitiktiniai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procesai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K.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Kubilius</w:t>
            </w:r>
            <w:proofErr w:type="spellEnd"/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Mackevičius</w:t>
            </w:r>
            <w:proofErr w:type="spellEnd"/>
          </w:p>
          <w:p w:rsidR="008C2828" w:rsidRPr="00960244" w:rsidRDefault="008C2828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M. </w:t>
            </w:r>
            <w:proofErr w:type="spellStart"/>
            <w:r w:rsidRPr="00960244">
              <w:rPr>
                <w:sz w:val="24"/>
                <w:szCs w:val="24"/>
              </w:rPr>
              <w:t>Radavičius</w:t>
            </w:r>
            <w:proofErr w:type="spellEnd"/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</w:p>
        </w:tc>
      </w:tr>
      <w:tr w:rsidR="008C2828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Baigtinių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populiacijų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M. </w:t>
            </w:r>
            <w:proofErr w:type="spellStart"/>
            <w:r w:rsidRPr="00960244">
              <w:rPr>
                <w:sz w:val="24"/>
                <w:szCs w:val="24"/>
              </w:rPr>
              <w:t>Bloznelis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doc. D. </w:t>
            </w:r>
            <w:proofErr w:type="spellStart"/>
            <w:r w:rsidRPr="00960244">
              <w:rPr>
                <w:sz w:val="24"/>
                <w:szCs w:val="24"/>
              </w:rPr>
              <w:t>Krapavickaitė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M. </w:t>
            </w:r>
            <w:proofErr w:type="spellStart"/>
            <w:r w:rsidRPr="00960244">
              <w:rPr>
                <w:sz w:val="24"/>
                <w:szCs w:val="24"/>
              </w:rPr>
              <w:t>Radavičius</w:t>
            </w:r>
            <w:proofErr w:type="spellEnd"/>
          </w:p>
        </w:tc>
      </w:tr>
      <w:tr w:rsidR="008C2828" w:rsidRPr="00960244">
        <w:trPr>
          <w:trHeight w:val="1254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Bajeso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modelių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taikymas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statistikoje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pStyle w:val="NormalWeb"/>
              <w:spacing w:after="0" w:line="240" w:lineRule="auto"/>
              <w:ind w:firstLine="5"/>
              <w:contextualSpacing/>
              <w:rPr>
                <w:color w:val="000000"/>
              </w:rPr>
            </w:pPr>
            <w:r w:rsidRPr="00960244">
              <w:rPr>
                <w:color w:val="000000"/>
              </w:rPr>
              <w:t>doc. R. Eidukevičius</w:t>
            </w:r>
          </w:p>
          <w:p w:rsidR="008C2828" w:rsidRPr="00960244" w:rsidRDefault="008C2828" w:rsidP="00960244">
            <w:pPr>
              <w:pStyle w:val="NormalWeb"/>
              <w:spacing w:after="0" w:line="240" w:lineRule="auto"/>
              <w:ind w:firstLine="5"/>
              <w:contextualSpacing/>
              <w:rPr>
                <w:color w:val="000000"/>
              </w:rPr>
            </w:pPr>
            <w:r w:rsidRPr="00960244">
              <w:rPr>
                <w:color w:val="000000"/>
              </w:rPr>
              <w:t xml:space="preserve">doc. D. Krapavickaitė </w:t>
            </w:r>
          </w:p>
          <w:p w:rsidR="008C2828" w:rsidRPr="00960244" w:rsidRDefault="008C2828" w:rsidP="00960244">
            <w:pPr>
              <w:pStyle w:val="NormalWeb"/>
              <w:spacing w:after="0" w:line="240" w:lineRule="auto"/>
              <w:ind w:firstLine="5"/>
              <w:contextualSpacing/>
              <w:rPr>
                <w:color w:val="000000"/>
              </w:rPr>
            </w:pPr>
            <w:r w:rsidRPr="00960244">
              <w:rPr>
                <w:color w:val="000000"/>
              </w:rPr>
              <w:t>prof. M. Radavičius</w:t>
            </w:r>
          </w:p>
          <w:p w:rsidR="008C2828" w:rsidRPr="00960244" w:rsidRDefault="008C2828" w:rsidP="00960244">
            <w:pPr>
              <w:contextualSpacing/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sz w:val="24"/>
                <w:szCs w:val="24"/>
              </w:rPr>
              <w:t>Kazakevičius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pStyle w:val="NormalWeb"/>
              <w:spacing w:after="0" w:line="240" w:lineRule="auto"/>
              <w:ind w:firstLine="5"/>
              <w:contextualSpacing/>
              <w:rPr>
                <w:color w:val="000000"/>
              </w:rPr>
            </w:pPr>
            <w:r w:rsidRPr="00960244">
              <w:rPr>
                <w:color w:val="000000"/>
              </w:rPr>
              <w:t>prof. A. Račkauskas</w:t>
            </w:r>
          </w:p>
        </w:tc>
      </w:tr>
      <w:tr w:rsidR="008C2828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Daugiamatė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Čekanavičius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pStyle w:val="NormalWeb"/>
              <w:spacing w:after="0" w:line="240" w:lineRule="auto"/>
              <w:ind w:firstLine="5"/>
              <w:contextualSpacing/>
              <w:rPr>
                <w:color w:val="000000"/>
              </w:rPr>
            </w:pPr>
            <w:r w:rsidRPr="00960244">
              <w:rPr>
                <w:color w:val="000000"/>
              </w:rPr>
              <w:t>doc. R. Eidukevičius</w:t>
            </w:r>
          </w:p>
          <w:p w:rsidR="008C2828" w:rsidRPr="00960244" w:rsidRDefault="008C2828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sz w:val="24"/>
                <w:szCs w:val="24"/>
              </w:rPr>
              <w:t>Kazakevičius</w:t>
            </w:r>
            <w:proofErr w:type="spellEnd"/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M.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Radavičius</w:t>
            </w:r>
            <w:proofErr w:type="spellEnd"/>
          </w:p>
        </w:tc>
      </w:tr>
      <w:tr w:rsidR="008C2828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sz w:val="24"/>
                <w:szCs w:val="24"/>
                <w:lang w:val="lt-LT"/>
              </w:rPr>
            </w:pPr>
            <w:r w:rsidRPr="00960244">
              <w:rPr>
                <w:sz w:val="24"/>
                <w:szCs w:val="24"/>
                <w:lang w:val="lt-LT"/>
              </w:rPr>
              <w:t>Diferencialinių lygčių kraštiniai uždaviniai su nelokaliosiomis sąlygomis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contextualSpacing/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Ambrazevičius</w:t>
            </w:r>
            <w:proofErr w:type="spellEnd"/>
          </w:p>
          <w:p w:rsidR="008C2828" w:rsidRPr="00960244" w:rsidRDefault="008C2828" w:rsidP="00960244">
            <w:pPr>
              <w:contextualSpacing/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P. </w:t>
            </w:r>
            <w:proofErr w:type="spellStart"/>
            <w:r w:rsidRPr="00960244">
              <w:rPr>
                <w:sz w:val="24"/>
                <w:szCs w:val="24"/>
              </w:rPr>
              <w:t>Katauskis</w:t>
            </w:r>
            <w:proofErr w:type="spellEnd"/>
          </w:p>
          <w:p w:rsidR="008C2828" w:rsidRPr="00960244" w:rsidRDefault="00246967" w:rsidP="0096024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</w:t>
            </w:r>
            <w:r w:rsidR="008C2828" w:rsidRPr="00960244">
              <w:rPr>
                <w:sz w:val="24"/>
                <w:szCs w:val="24"/>
              </w:rPr>
              <w:t xml:space="preserve">. K. </w:t>
            </w:r>
            <w:proofErr w:type="spellStart"/>
            <w:r w:rsidR="008C2828" w:rsidRPr="00960244">
              <w:rPr>
                <w:sz w:val="24"/>
                <w:szCs w:val="24"/>
              </w:rPr>
              <w:t>Kaulakytė</w:t>
            </w:r>
            <w:proofErr w:type="spellEnd"/>
          </w:p>
          <w:p w:rsidR="008C2828" w:rsidRPr="00960244" w:rsidRDefault="008C2828" w:rsidP="00960244">
            <w:pPr>
              <w:contextualSpacing/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K. </w:t>
            </w:r>
            <w:proofErr w:type="spellStart"/>
            <w:r w:rsidRPr="00960244">
              <w:rPr>
                <w:sz w:val="24"/>
                <w:szCs w:val="24"/>
              </w:rPr>
              <w:t>Pileckas</w:t>
            </w:r>
            <w:proofErr w:type="spellEnd"/>
          </w:p>
          <w:p w:rsidR="008C2828" w:rsidRPr="00960244" w:rsidRDefault="008C2828" w:rsidP="00960244">
            <w:pPr>
              <w:contextualSpacing/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Štikonas</w:t>
            </w:r>
            <w:proofErr w:type="spellEnd"/>
          </w:p>
        </w:tc>
      </w:tr>
      <w:tr w:rsidR="008C2828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Diferencialinių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lygčių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skaitiniai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metodai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contextualSpacing/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Ambrazevičius</w:t>
            </w:r>
            <w:proofErr w:type="spellEnd"/>
          </w:p>
          <w:p w:rsidR="008C2828" w:rsidRPr="00960244" w:rsidRDefault="008C2828" w:rsidP="00960244">
            <w:pPr>
              <w:contextualSpacing/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P. </w:t>
            </w:r>
            <w:proofErr w:type="spellStart"/>
            <w:r w:rsidRPr="00960244">
              <w:rPr>
                <w:sz w:val="24"/>
                <w:szCs w:val="24"/>
              </w:rPr>
              <w:t>Katauskis</w:t>
            </w:r>
            <w:proofErr w:type="spellEnd"/>
          </w:p>
          <w:p w:rsidR="008C2828" w:rsidRPr="00960244" w:rsidRDefault="00246967" w:rsidP="0096024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</w:t>
            </w:r>
            <w:r w:rsidR="008C2828" w:rsidRPr="00960244">
              <w:rPr>
                <w:sz w:val="24"/>
                <w:szCs w:val="24"/>
              </w:rPr>
              <w:t xml:space="preserve"> K. </w:t>
            </w:r>
            <w:proofErr w:type="spellStart"/>
            <w:r w:rsidR="008C2828" w:rsidRPr="00960244">
              <w:rPr>
                <w:sz w:val="24"/>
                <w:szCs w:val="24"/>
              </w:rPr>
              <w:t>Kaulakytė</w:t>
            </w:r>
            <w:proofErr w:type="spellEnd"/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А.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Štikonas</w:t>
            </w:r>
            <w:proofErr w:type="spellEnd"/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O.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Štikonienė</w:t>
            </w:r>
            <w:proofErr w:type="spellEnd"/>
          </w:p>
        </w:tc>
      </w:tr>
      <w:tr w:rsidR="008C2828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Draudos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doc. M.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Manstavičius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br/>
              <w:t>doc. J. Markevičiūtė</w:t>
            </w:r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pStyle w:val="NormalWeb"/>
              <w:spacing w:after="0" w:line="240" w:lineRule="auto"/>
              <w:ind w:firstLine="5"/>
              <w:contextualSpacing/>
              <w:rPr>
                <w:color w:val="000000"/>
              </w:rPr>
            </w:pPr>
            <w:r w:rsidRPr="00960244">
              <w:rPr>
                <w:color w:val="000000"/>
              </w:rPr>
              <w:t>prof. M. Radavičius</w:t>
            </w:r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J.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Šiaulys</w:t>
            </w:r>
            <w:proofErr w:type="spellEnd"/>
          </w:p>
        </w:tc>
      </w:tr>
      <w:tr w:rsidR="008C2828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Dzeta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funkcijos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G.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Alkauskas</w:t>
            </w:r>
            <w:proofErr w:type="spellEnd"/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Dubickas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Garunkštis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Laurinčikas</w:t>
            </w:r>
            <w:proofErr w:type="spellEnd"/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Novikas</w:t>
            </w:r>
            <w:proofErr w:type="spellEnd"/>
          </w:p>
          <w:p w:rsidR="008C2828" w:rsidRPr="00960244" w:rsidRDefault="008C2828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Šimėnas</w:t>
            </w:r>
            <w:proofErr w:type="spellEnd"/>
          </w:p>
        </w:tc>
      </w:tr>
      <w:tr w:rsidR="008C2828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8C2828">
            <w:pPr>
              <w:pStyle w:val="ListParagraph"/>
              <w:numPr>
                <w:ilvl w:val="0"/>
                <w:numId w:val="2"/>
              </w:numPr>
              <w:spacing w:after="0"/>
              <w:ind w:left="63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pStyle w:val="NormalWeb"/>
              <w:spacing w:after="0"/>
              <w:rPr>
                <w:color w:val="000000"/>
              </w:rPr>
            </w:pPr>
            <w:r w:rsidRPr="00960244">
              <w:rPr>
                <w:color w:val="000000"/>
              </w:rPr>
              <w:t>Ekonometrija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2828" w:rsidRPr="00960244" w:rsidRDefault="008C2828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>prof. V. Kazakevičius</w:t>
            </w:r>
          </w:p>
          <w:p w:rsidR="008C2828" w:rsidRPr="00960244" w:rsidRDefault="008C2828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>prof. R. Leipus</w:t>
            </w:r>
          </w:p>
          <w:p w:rsidR="008C2828" w:rsidRPr="00960244" w:rsidRDefault="008C2828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 xml:space="preserve">prof. A. Račkauskas  </w:t>
            </w:r>
          </w:p>
          <w:p w:rsidR="008C2828" w:rsidRPr="00960244" w:rsidRDefault="008C2828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 xml:space="preserve">prof. M. Radavičius </w:t>
            </w:r>
          </w:p>
          <w:p w:rsidR="008C2828" w:rsidRPr="00960244" w:rsidRDefault="008C2828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>prof. R. Rudzkis</w:t>
            </w:r>
          </w:p>
        </w:tc>
      </w:tr>
    </w:tbl>
    <w:p w:rsidR="00D736C2" w:rsidRPr="00960244" w:rsidRDefault="00D736C2" w:rsidP="0096024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7"/>
        <w:gridCol w:w="4819"/>
        <w:gridCol w:w="3822"/>
      </w:tblGrid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812567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Erdvinė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s</w:t>
            </w:r>
            <w:r w:rsidR="00D736C2" w:rsidRPr="00960244">
              <w:rPr>
                <w:color w:val="000000"/>
                <w:sz w:val="24"/>
                <w:szCs w:val="24"/>
              </w:rPr>
              <w:t>tatistika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doc.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Eidukevičius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Kazakevičius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br/>
              <w:t xml:space="preserve">prof. M.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Radavičius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Funkcinė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analizė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sz w:val="24"/>
                <w:szCs w:val="24"/>
              </w:rPr>
              <w:t>Garunkštis</w:t>
            </w:r>
            <w:proofErr w:type="spellEnd"/>
          </w:p>
          <w:p w:rsidR="00434051" w:rsidRPr="00960244" w:rsidRDefault="00434051" w:rsidP="00960244">
            <w:pPr>
              <w:rPr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Laurinčikas</w:t>
            </w:r>
            <w:proofErr w:type="spellEnd"/>
          </w:p>
          <w:p w:rsidR="00434051" w:rsidRPr="00960244" w:rsidRDefault="00434051" w:rsidP="00960244">
            <w:pPr>
              <w:rPr>
                <w:sz w:val="24"/>
                <w:szCs w:val="24"/>
                <w:lang w:val="lt-LT"/>
              </w:rPr>
            </w:pPr>
            <w:r w:rsidRPr="00960244">
              <w:rPr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sz w:val="24"/>
                <w:szCs w:val="24"/>
              </w:rPr>
              <w:t>Norvai</w:t>
            </w:r>
            <w:proofErr w:type="spellEnd"/>
            <w:r w:rsidRPr="00960244">
              <w:rPr>
                <w:sz w:val="24"/>
                <w:szCs w:val="24"/>
                <w:lang w:val="lt-LT"/>
              </w:rPr>
              <w:t>ša</w:t>
            </w:r>
          </w:p>
          <w:p w:rsidR="00434051" w:rsidRPr="00960244" w:rsidRDefault="00434051" w:rsidP="00960244">
            <w:pPr>
              <w:rPr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K.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Pileckas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Račkauskas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А. </w:t>
            </w:r>
            <w:proofErr w:type="spellStart"/>
            <w:r w:rsidRPr="00960244">
              <w:rPr>
                <w:sz w:val="24"/>
                <w:szCs w:val="24"/>
              </w:rPr>
              <w:t>Štikonas</w:t>
            </w:r>
            <w:proofErr w:type="spellEnd"/>
          </w:p>
          <w:p w:rsidR="00D736C2" w:rsidRPr="00960244" w:rsidRDefault="00434051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Zinevičius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Kompleksinio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kintamojo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funkcijų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G.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Alkauskas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Garunkštis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Laurinčikas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dr.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Novikas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Štikonas</w:t>
            </w:r>
            <w:proofErr w:type="spellEnd"/>
          </w:p>
          <w:p w:rsidR="00434051" w:rsidRPr="00960244" w:rsidRDefault="00434051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Zinevičius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Laiko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eilučių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analizė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Čekanavičius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Kazakevičius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M.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Radavičius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Markovo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grandinės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Čekanavičius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Kazakevičius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br/>
              <w:t xml:space="preserve">prof. M.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Radavičius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Matematinė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analizė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434051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>p</w:t>
            </w:r>
            <w:r w:rsidR="00D736C2" w:rsidRPr="00960244">
              <w:rPr>
                <w:sz w:val="24"/>
                <w:szCs w:val="24"/>
              </w:rPr>
              <w:t xml:space="preserve">rof. V. </w:t>
            </w:r>
            <w:proofErr w:type="spellStart"/>
            <w:r w:rsidR="00D736C2" w:rsidRPr="00960244">
              <w:rPr>
                <w:sz w:val="24"/>
                <w:szCs w:val="24"/>
              </w:rPr>
              <w:t>Kazakevičius</w:t>
            </w:r>
            <w:proofErr w:type="spellEnd"/>
          </w:p>
          <w:p w:rsidR="00D736C2" w:rsidRPr="00960244" w:rsidRDefault="00434051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p</w:t>
            </w:r>
            <w:r w:rsidR="00D736C2" w:rsidRPr="00960244">
              <w:rPr>
                <w:color w:val="000000"/>
                <w:sz w:val="24"/>
                <w:szCs w:val="24"/>
              </w:rPr>
              <w:t xml:space="preserve">rof. V.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Mackevičius</w:t>
            </w:r>
            <w:proofErr w:type="spellEnd"/>
          </w:p>
          <w:p w:rsidR="00D736C2" w:rsidRPr="00960244" w:rsidRDefault="00434051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p</w:t>
            </w:r>
            <w:r w:rsidR="00D736C2" w:rsidRPr="00960244">
              <w:rPr>
                <w:color w:val="000000"/>
                <w:sz w:val="24"/>
                <w:szCs w:val="24"/>
              </w:rPr>
              <w:t xml:space="preserve">rof. R.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Norvaiša</w:t>
            </w:r>
            <w:proofErr w:type="spellEnd"/>
          </w:p>
          <w:p w:rsidR="00D736C2" w:rsidRPr="00960244" w:rsidRDefault="00434051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p</w:t>
            </w:r>
            <w:r w:rsidR="00D736C2" w:rsidRPr="00960244">
              <w:rPr>
                <w:color w:val="000000"/>
                <w:sz w:val="24"/>
                <w:szCs w:val="24"/>
              </w:rPr>
              <w:t xml:space="preserve">rof. K.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Pileckas</w:t>
            </w:r>
            <w:proofErr w:type="spellEnd"/>
          </w:p>
          <w:p w:rsidR="00D736C2" w:rsidRPr="00960244" w:rsidRDefault="00434051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d</w:t>
            </w:r>
            <w:r w:rsidR="00D736C2" w:rsidRPr="00960244">
              <w:rPr>
                <w:color w:val="000000"/>
                <w:sz w:val="24"/>
                <w:szCs w:val="24"/>
              </w:rPr>
              <w:t xml:space="preserve">oc. G.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Puriuškis</w:t>
            </w:r>
            <w:proofErr w:type="spellEnd"/>
          </w:p>
          <w:p w:rsidR="00D736C2" w:rsidRPr="00960244" w:rsidRDefault="00434051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p</w:t>
            </w:r>
            <w:r w:rsidR="00D736C2" w:rsidRPr="00960244">
              <w:rPr>
                <w:color w:val="000000"/>
                <w:sz w:val="24"/>
                <w:szCs w:val="24"/>
              </w:rPr>
              <w:t xml:space="preserve">rof. A.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</w:p>
          <w:p w:rsidR="00D736C2" w:rsidRPr="00960244" w:rsidRDefault="00434051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p</w:t>
            </w:r>
            <w:r w:rsidR="00D736C2" w:rsidRPr="00960244">
              <w:rPr>
                <w:color w:val="000000"/>
                <w:sz w:val="24"/>
                <w:szCs w:val="24"/>
              </w:rPr>
              <w:t xml:space="preserve">rof. J.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Šiaulys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Matematinės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fizikos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lygtys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Ambrazevičius</w:t>
            </w:r>
            <w:proofErr w:type="spellEnd"/>
          </w:p>
          <w:p w:rsidR="00CF3C02" w:rsidRPr="00960244" w:rsidRDefault="00CF3C0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P. </w:t>
            </w:r>
            <w:proofErr w:type="spellStart"/>
            <w:r w:rsidRPr="00960244">
              <w:rPr>
                <w:sz w:val="24"/>
                <w:szCs w:val="24"/>
              </w:rPr>
              <w:t>Katauskis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d</w:t>
            </w:r>
            <w:r w:rsidR="00246967">
              <w:rPr>
                <w:color w:val="000000"/>
                <w:sz w:val="24"/>
                <w:szCs w:val="24"/>
              </w:rPr>
              <w:t>oc</w:t>
            </w:r>
            <w:r w:rsidRPr="00960244">
              <w:rPr>
                <w:color w:val="000000"/>
                <w:sz w:val="24"/>
                <w:szCs w:val="24"/>
              </w:rPr>
              <w:t xml:space="preserve">. K.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Kaulakytė</w:t>
            </w:r>
            <w:proofErr w:type="spellEnd"/>
          </w:p>
          <w:p w:rsidR="00CF3C02" w:rsidRPr="00960244" w:rsidRDefault="00D736C2" w:rsidP="00960244">
            <w:pPr>
              <w:contextualSpacing/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K.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Pileckas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</w:r>
            <w:r w:rsidR="00CF3C02" w:rsidRPr="00960244">
              <w:rPr>
                <w:color w:val="000000"/>
                <w:sz w:val="24"/>
                <w:szCs w:val="24"/>
              </w:rPr>
              <w:t xml:space="preserve">prof. А. </w:t>
            </w:r>
            <w:proofErr w:type="spellStart"/>
            <w:r w:rsidR="00CF3C02" w:rsidRPr="00960244">
              <w:rPr>
                <w:color w:val="000000"/>
                <w:sz w:val="24"/>
                <w:szCs w:val="24"/>
              </w:rPr>
              <w:t>Štikonas</w:t>
            </w:r>
            <w:proofErr w:type="spellEnd"/>
          </w:p>
          <w:p w:rsidR="00D736C2" w:rsidRPr="00960244" w:rsidRDefault="00CF3C0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O.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Štikonienė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Modulinės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formos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elipsinės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kreivės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CF3C0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Dubickas</w:t>
            </w:r>
            <w:proofErr w:type="spellEnd"/>
          </w:p>
          <w:p w:rsidR="00CF3C02" w:rsidRPr="00960244" w:rsidRDefault="00CF3C0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P.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Drungilas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Garunkštis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CF3C0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</w:t>
            </w:r>
            <w:r w:rsidR="00D736C2" w:rsidRPr="00960244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Laurinčikas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dr.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Novikas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Navje-Stokso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lygčių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3C02" w:rsidRPr="00960244" w:rsidRDefault="00CF3C0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P. </w:t>
            </w:r>
            <w:proofErr w:type="spellStart"/>
            <w:r w:rsidRPr="00960244">
              <w:rPr>
                <w:sz w:val="24"/>
                <w:szCs w:val="24"/>
              </w:rPr>
              <w:t>Katauskis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d</w:t>
            </w:r>
            <w:r w:rsidR="00246967">
              <w:rPr>
                <w:color w:val="000000"/>
                <w:sz w:val="24"/>
                <w:szCs w:val="24"/>
              </w:rPr>
              <w:t>oc</w:t>
            </w:r>
            <w:r w:rsidRPr="00960244">
              <w:rPr>
                <w:color w:val="000000"/>
                <w:sz w:val="24"/>
                <w:szCs w:val="24"/>
              </w:rPr>
              <w:t xml:space="preserve">. K.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Kaulakytė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K.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Pileckas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Štikonas</w:t>
            </w:r>
            <w:proofErr w:type="spellEnd"/>
          </w:p>
          <w:p w:rsidR="00CF3C02" w:rsidRPr="00960244" w:rsidRDefault="00CF3C0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O.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Štikonienė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Priklausomybės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matai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kopulos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Čekanavičius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Kazakevičius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doc. M.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Manstavičius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br/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M.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Radavičius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Silpnas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matų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konvergavimas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K.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Kubilius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Laurinčikas</w:t>
            </w:r>
            <w:proofErr w:type="spellEnd"/>
          </w:p>
          <w:p w:rsidR="00A900C3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doc.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Mačiulis</w:t>
            </w:r>
            <w:proofErr w:type="spellEnd"/>
          </w:p>
          <w:p w:rsidR="00D736C2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Norvaiša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</w:p>
          <w:p w:rsidR="0080650C" w:rsidRPr="00960244" w:rsidRDefault="0080650C" w:rsidP="009602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J. </w:t>
            </w:r>
            <w:proofErr w:type="spellStart"/>
            <w:r>
              <w:rPr>
                <w:color w:val="000000"/>
                <w:sz w:val="24"/>
                <w:szCs w:val="24"/>
              </w:rPr>
              <w:t>Šiaulys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Skysčių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dujų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mechanika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0C3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doc.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Ambrazevičius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</w:r>
            <w:r w:rsidR="00A900C3" w:rsidRPr="00960244">
              <w:rPr>
                <w:sz w:val="24"/>
                <w:szCs w:val="24"/>
              </w:rPr>
              <w:t xml:space="preserve">prof. P. </w:t>
            </w:r>
            <w:proofErr w:type="spellStart"/>
            <w:r w:rsidR="00A900C3" w:rsidRPr="00960244">
              <w:rPr>
                <w:sz w:val="24"/>
                <w:szCs w:val="24"/>
              </w:rPr>
              <w:t>Katauskis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K.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Pileckas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r w:rsidRPr="00960244">
              <w:rPr>
                <w:color w:val="000000"/>
                <w:sz w:val="24"/>
                <w:szCs w:val="24"/>
              </w:rPr>
              <w:br/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Štikonas</w:t>
            </w:r>
            <w:proofErr w:type="spellEnd"/>
          </w:p>
          <w:p w:rsidR="00A900C3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O.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Štikonienė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Bagdonavičius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Kazakevičius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A900C3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</w:p>
          <w:p w:rsidR="00D736C2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doc. J. Markevičiūtė</w:t>
            </w:r>
            <w:r w:rsidR="00D736C2" w:rsidRPr="00960244">
              <w:rPr>
                <w:color w:val="000000"/>
                <w:sz w:val="24"/>
                <w:szCs w:val="24"/>
              </w:rPr>
              <w:br/>
              <w:t xml:space="preserve">prof. A.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  <w:r w:rsidR="00D736C2" w:rsidRPr="00960244">
              <w:rPr>
                <w:color w:val="000000"/>
                <w:sz w:val="24"/>
                <w:szCs w:val="24"/>
              </w:rPr>
              <w:t xml:space="preserve"> </w:t>
            </w:r>
            <w:r w:rsidR="00D736C2" w:rsidRPr="00960244">
              <w:rPr>
                <w:color w:val="000000"/>
                <w:sz w:val="24"/>
                <w:szCs w:val="24"/>
              </w:rPr>
              <w:br/>
              <w:t xml:space="preserve">prof. M. </w:t>
            </w:r>
            <w:proofErr w:type="spellStart"/>
            <w:r w:rsidR="00D736C2" w:rsidRPr="00960244">
              <w:rPr>
                <w:color w:val="000000"/>
                <w:sz w:val="24"/>
                <w:szCs w:val="24"/>
              </w:rPr>
              <w:t>Radavičius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Statistinė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duomenų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analizė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0C3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Čekanavičius</w:t>
            </w:r>
            <w:proofErr w:type="spellEnd"/>
          </w:p>
          <w:p w:rsidR="00A900C3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doc.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Eidukevičius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Kazakevičius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Leipus</w:t>
            </w:r>
            <w:proofErr w:type="spellEnd"/>
          </w:p>
          <w:p w:rsidR="00A900C3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doc. J. Markevičiūtė</w:t>
            </w:r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doc. G.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Murauskas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Račkauskas</w:t>
            </w:r>
            <w:proofErr w:type="spellEnd"/>
          </w:p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M.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Radavičius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Stochastinė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analizė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05E" w:rsidRDefault="00D5605E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>prof. K. Kubilius</w:t>
            </w:r>
          </w:p>
          <w:p w:rsidR="00D736C2" w:rsidRPr="00960244" w:rsidRDefault="00D736C2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 xml:space="preserve">prof. R. Leipus </w:t>
            </w:r>
          </w:p>
          <w:p w:rsidR="00D736C2" w:rsidRPr="00960244" w:rsidRDefault="00D736C2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 xml:space="preserve">prof. V. Mackevičius </w:t>
            </w:r>
          </w:p>
          <w:p w:rsidR="00D5605E" w:rsidRDefault="00D5605E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>prof. R. Norvaiša</w:t>
            </w:r>
          </w:p>
          <w:p w:rsidR="00D736C2" w:rsidRPr="00960244" w:rsidRDefault="00D736C2" w:rsidP="00960244">
            <w:pPr>
              <w:pStyle w:val="NormalWeb"/>
              <w:spacing w:after="0" w:line="240" w:lineRule="auto"/>
              <w:rPr>
                <w:color w:val="000000"/>
              </w:rPr>
            </w:pPr>
            <w:r w:rsidRPr="00960244">
              <w:rPr>
                <w:color w:val="000000"/>
              </w:rPr>
              <w:t>prof. A. Račkauskas</w:t>
            </w:r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Stochastinių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diferencialinių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lygčių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042D" w:rsidRPr="00960244" w:rsidRDefault="00D736C2" w:rsidP="00960244">
            <w:pPr>
              <w:pStyle w:val="NormalWeb"/>
              <w:spacing w:after="0" w:line="240" w:lineRule="auto"/>
              <w:ind w:firstLine="5"/>
              <w:rPr>
                <w:color w:val="000000"/>
              </w:rPr>
            </w:pPr>
            <w:r w:rsidRPr="00960244">
              <w:rPr>
                <w:color w:val="000000"/>
              </w:rPr>
              <w:t>prof. K. Kubilius</w:t>
            </w:r>
          </w:p>
          <w:p w:rsidR="00A0042D" w:rsidRPr="00960244" w:rsidRDefault="00D736C2" w:rsidP="00960244">
            <w:pPr>
              <w:pStyle w:val="NormalWeb"/>
              <w:spacing w:after="0" w:line="240" w:lineRule="auto"/>
              <w:ind w:firstLine="5"/>
              <w:rPr>
                <w:color w:val="000000"/>
              </w:rPr>
            </w:pPr>
            <w:r w:rsidRPr="00960244">
              <w:rPr>
                <w:color w:val="000000"/>
              </w:rPr>
              <w:t>prof. R. Leipus</w:t>
            </w:r>
          </w:p>
          <w:p w:rsidR="00A0042D" w:rsidRPr="00960244" w:rsidRDefault="00D736C2" w:rsidP="00960244">
            <w:pPr>
              <w:pStyle w:val="NormalWeb"/>
              <w:spacing w:after="0" w:line="240" w:lineRule="auto"/>
              <w:ind w:firstLine="5"/>
              <w:rPr>
                <w:color w:val="000000"/>
              </w:rPr>
            </w:pPr>
            <w:r w:rsidRPr="00960244">
              <w:rPr>
                <w:color w:val="000000"/>
              </w:rPr>
              <w:t>prof. V. Mackevičius</w:t>
            </w:r>
          </w:p>
          <w:p w:rsidR="00A0042D" w:rsidRPr="00960244" w:rsidRDefault="00D736C2" w:rsidP="00960244">
            <w:pPr>
              <w:pStyle w:val="NormalWeb"/>
              <w:spacing w:after="0" w:line="240" w:lineRule="auto"/>
              <w:ind w:firstLine="5"/>
              <w:rPr>
                <w:color w:val="000000"/>
              </w:rPr>
            </w:pPr>
            <w:r w:rsidRPr="00960244">
              <w:rPr>
                <w:color w:val="000000"/>
              </w:rPr>
              <w:t xml:space="preserve">prof. R. Norvaiša </w:t>
            </w:r>
          </w:p>
          <w:p w:rsidR="00D736C2" w:rsidRPr="00960244" w:rsidRDefault="00D736C2" w:rsidP="00960244">
            <w:pPr>
              <w:pStyle w:val="NormalWeb"/>
              <w:spacing w:after="0" w:line="240" w:lineRule="auto"/>
              <w:ind w:firstLine="5"/>
              <w:rPr>
                <w:color w:val="000000"/>
              </w:rPr>
            </w:pPr>
            <w:r w:rsidRPr="00960244">
              <w:rPr>
                <w:color w:val="000000"/>
              </w:rPr>
              <w:t>prof. A. Račkauskas</w:t>
            </w:r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Šiuolaikiniai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skaitiniai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metodai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0C3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Ambrazevičius</w:t>
            </w:r>
            <w:proofErr w:type="spellEnd"/>
          </w:p>
          <w:p w:rsidR="00A900C3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P. </w:t>
            </w:r>
            <w:proofErr w:type="spellStart"/>
            <w:r w:rsidRPr="00960244">
              <w:rPr>
                <w:sz w:val="24"/>
                <w:szCs w:val="24"/>
              </w:rPr>
              <w:t>Katauskis</w:t>
            </w:r>
            <w:proofErr w:type="spellEnd"/>
          </w:p>
          <w:p w:rsidR="00A900C3" w:rsidRPr="00960244" w:rsidRDefault="00A900C3" w:rsidP="00960244">
            <w:pPr>
              <w:rPr>
                <w:color w:val="000000"/>
                <w:sz w:val="24"/>
                <w:szCs w:val="24"/>
              </w:rPr>
            </w:pPr>
            <w:r w:rsidRPr="00960244">
              <w:rPr>
                <w:color w:val="000000"/>
                <w:sz w:val="24"/>
                <w:szCs w:val="24"/>
              </w:rPr>
              <w:t>d</w:t>
            </w:r>
            <w:r w:rsidR="00246967">
              <w:rPr>
                <w:color w:val="000000"/>
                <w:sz w:val="24"/>
                <w:szCs w:val="24"/>
              </w:rPr>
              <w:t>oc</w:t>
            </w:r>
            <w:r w:rsidRPr="00960244">
              <w:rPr>
                <w:color w:val="000000"/>
                <w:sz w:val="24"/>
                <w:szCs w:val="24"/>
              </w:rPr>
              <w:t xml:space="preserve">. K.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Kaulakytė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Štikonas</w:t>
            </w:r>
            <w:proofErr w:type="spellEnd"/>
            <w:r w:rsidRPr="00960244">
              <w:rPr>
                <w:sz w:val="24"/>
                <w:szCs w:val="24"/>
              </w:rPr>
              <w:br/>
            </w:r>
            <w:r w:rsidR="00960244" w:rsidRPr="00960244">
              <w:rPr>
                <w:sz w:val="24"/>
                <w:szCs w:val="24"/>
              </w:rPr>
              <w:t>prof</w:t>
            </w:r>
            <w:r w:rsidRPr="00960244">
              <w:rPr>
                <w:sz w:val="24"/>
                <w:szCs w:val="24"/>
              </w:rPr>
              <w:t xml:space="preserve">. O. </w:t>
            </w:r>
            <w:proofErr w:type="spellStart"/>
            <w:r w:rsidRPr="00960244">
              <w:rPr>
                <w:sz w:val="24"/>
                <w:szCs w:val="24"/>
              </w:rPr>
              <w:t>Štikonienė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pStyle w:val="NormalWeb"/>
              <w:spacing w:after="0"/>
              <w:rPr>
                <w:color w:val="000000"/>
              </w:rPr>
            </w:pPr>
            <w:r w:rsidRPr="00960244">
              <w:rPr>
                <w:color w:val="000000"/>
              </w:rPr>
              <w:t>Tikimybinė skaičių teorija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244" w:rsidRPr="00960244" w:rsidRDefault="00960244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doc. G. </w:t>
            </w:r>
            <w:proofErr w:type="spellStart"/>
            <w:r w:rsidRPr="00960244">
              <w:rPr>
                <w:sz w:val="24"/>
                <w:szCs w:val="24"/>
              </w:rPr>
              <w:t>Bareikis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Laurinčikas</w:t>
            </w:r>
            <w:proofErr w:type="spellEnd"/>
          </w:p>
          <w:p w:rsidR="00960244" w:rsidRPr="00960244" w:rsidRDefault="00960244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doc. A. </w:t>
            </w:r>
            <w:proofErr w:type="spellStart"/>
            <w:r w:rsidRPr="00960244">
              <w:rPr>
                <w:sz w:val="24"/>
                <w:szCs w:val="24"/>
              </w:rPr>
              <w:t>Mačiulis</w:t>
            </w:r>
            <w:proofErr w:type="spellEnd"/>
          </w:p>
          <w:p w:rsidR="00D736C2" w:rsidRPr="00960244" w:rsidRDefault="00960244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G. </w:t>
            </w:r>
            <w:proofErr w:type="spellStart"/>
            <w:r w:rsidRPr="00960244">
              <w:rPr>
                <w:sz w:val="24"/>
                <w:szCs w:val="24"/>
              </w:rPr>
              <w:t>Stepanauskas</w:t>
            </w:r>
            <w:proofErr w:type="spellEnd"/>
            <w:r w:rsidR="00D736C2" w:rsidRPr="00960244">
              <w:rPr>
                <w:sz w:val="24"/>
                <w:szCs w:val="24"/>
              </w:rPr>
              <w:br/>
              <w:t xml:space="preserve">prof. J. </w:t>
            </w:r>
            <w:proofErr w:type="spellStart"/>
            <w:r w:rsidR="00D736C2" w:rsidRPr="00960244">
              <w:rPr>
                <w:sz w:val="24"/>
                <w:szCs w:val="24"/>
              </w:rPr>
              <w:t>Šiaulys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>d</w:t>
            </w:r>
            <w:r w:rsidR="00960244" w:rsidRPr="00960244">
              <w:rPr>
                <w:sz w:val="24"/>
                <w:szCs w:val="24"/>
              </w:rPr>
              <w:t>oc.</w:t>
            </w:r>
            <w:r w:rsidRPr="00960244">
              <w:rPr>
                <w:sz w:val="24"/>
                <w:szCs w:val="24"/>
              </w:rPr>
              <w:t xml:space="preserve"> V. </w:t>
            </w:r>
            <w:proofErr w:type="spellStart"/>
            <w:r w:rsidRPr="00960244">
              <w:rPr>
                <w:sz w:val="24"/>
                <w:szCs w:val="24"/>
              </w:rPr>
              <w:t>Zacharovas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proofErr w:type="spellStart"/>
            <w:r w:rsidRPr="00960244">
              <w:rPr>
                <w:sz w:val="24"/>
                <w:szCs w:val="24"/>
              </w:rPr>
              <w:t>Tikimybių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teorija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ir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matematinė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left w:w="108" w:type="dxa"/>
            </w:tcMar>
          </w:tcPr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V. </w:t>
            </w:r>
            <w:proofErr w:type="spellStart"/>
            <w:r w:rsidRPr="00960244">
              <w:rPr>
                <w:sz w:val="24"/>
                <w:szCs w:val="24"/>
              </w:rPr>
              <w:t>Čekanavičius</w:t>
            </w:r>
            <w:proofErr w:type="spellEnd"/>
          </w:p>
          <w:p w:rsidR="00D5605E" w:rsidRDefault="00D5605E" w:rsidP="0096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V. </w:t>
            </w:r>
            <w:proofErr w:type="spellStart"/>
            <w:r>
              <w:rPr>
                <w:sz w:val="24"/>
                <w:szCs w:val="24"/>
              </w:rPr>
              <w:t>Kazakevičius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Laurinčikas</w:t>
            </w:r>
            <w:proofErr w:type="spellEnd"/>
          </w:p>
          <w:p w:rsidR="00D736C2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R. </w:t>
            </w:r>
            <w:proofErr w:type="spellStart"/>
            <w:r w:rsidRPr="00960244">
              <w:rPr>
                <w:sz w:val="24"/>
                <w:szCs w:val="24"/>
              </w:rPr>
              <w:t>Leipus</w:t>
            </w:r>
            <w:proofErr w:type="spellEnd"/>
          </w:p>
          <w:p w:rsidR="008C64E9" w:rsidRPr="00960244" w:rsidRDefault="008C64E9" w:rsidP="0096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R. </w:t>
            </w:r>
            <w:proofErr w:type="spellStart"/>
            <w:r>
              <w:rPr>
                <w:sz w:val="24"/>
                <w:szCs w:val="24"/>
              </w:rPr>
              <w:t>Levulienė</w:t>
            </w:r>
            <w:proofErr w:type="spellEnd"/>
          </w:p>
          <w:p w:rsidR="00960244" w:rsidRPr="00960244" w:rsidRDefault="00960244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>doc. J. Markevičiūtė</w:t>
            </w:r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Račkauskas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M. </w:t>
            </w:r>
            <w:proofErr w:type="spellStart"/>
            <w:r w:rsidRPr="00960244">
              <w:rPr>
                <w:sz w:val="24"/>
                <w:szCs w:val="24"/>
              </w:rPr>
              <w:t>Radavičius</w:t>
            </w:r>
            <w:proofErr w:type="spellEnd"/>
          </w:p>
          <w:p w:rsidR="00960244" w:rsidRPr="00960244" w:rsidRDefault="00960244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J. </w:t>
            </w:r>
            <w:proofErr w:type="spellStart"/>
            <w:r w:rsidRPr="00960244">
              <w:rPr>
                <w:sz w:val="24"/>
                <w:szCs w:val="24"/>
              </w:rPr>
              <w:t>Šiaulys</w:t>
            </w:r>
            <w:proofErr w:type="spellEnd"/>
          </w:p>
        </w:tc>
      </w:tr>
      <w:tr w:rsidR="00D736C2" w:rsidRPr="00960244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8C2828">
            <w:pPr>
              <w:pStyle w:val="ListParagraph"/>
              <w:numPr>
                <w:ilvl w:val="0"/>
                <w:numId w:val="2"/>
              </w:numPr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6C2" w:rsidRPr="00960244" w:rsidRDefault="00D736C2" w:rsidP="009602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0244">
              <w:rPr>
                <w:color w:val="000000"/>
                <w:sz w:val="24"/>
                <w:szCs w:val="24"/>
              </w:rPr>
              <w:t>Tikimybių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teorijos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ribinės</w:t>
            </w:r>
            <w:proofErr w:type="spellEnd"/>
            <w:r w:rsidRPr="009602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244">
              <w:rPr>
                <w:color w:val="000000"/>
                <w:sz w:val="24"/>
                <w:szCs w:val="24"/>
              </w:rPr>
              <w:t>teoremos</w:t>
            </w:r>
            <w:proofErr w:type="spellEnd"/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244" w:rsidRPr="00960244" w:rsidRDefault="00960244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doc. G. </w:t>
            </w:r>
            <w:proofErr w:type="spellStart"/>
            <w:r w:rsidRPr="00960244">
              <w:rPr>
                <w:sz w:val="24"/>
                <w:szCs w:val="24"/>
              </w:rPr>
              <w:t>Bareikis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A. </w:t>
            </w:r>
            <w:proofErr w:type="spellStart"/>
            <w:r w:rsidRPr="00960244">
              <w:rPr>
                <w:sz w:val="24"/>
                <w:szCs w:val="24"/>
              </w:rPr>
              <w:t>Laurinčikas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 xml:space="preserve">prof. G. </w:t>
            </w:r>
            <w:proofErr w:type="spellStart"/>
            <w:r w:rsidRPr="00960244">
              <w:rPr>
                <w:sz w:val="24"/>
                <w:szCs w:val="24"/>
              </w:rPr>
              <w:t>Stepanauskas</w:t>
            </w:r>
            <w:proofErr w:type="spellEnd"/>
            <w:r w:rsidRPr="00960244">
              <w:rPr>
                <w:sz w:val="24"/>
                <w:szCs w:val="24"/>
              </w:rPr>
              <w:t xml:space="preserve"> </w:t>
            </w:r>
            <w:r w:rsidRPr="00960244">
              <w:rPr>
                <w:sz w:val="24"/>
                <w:szCs w:val="24"/>
              </w:rPr>
              <w:br/>
              <w:t xml:space="preserve">prof. J. </w:t>
            </w:r>
            <w:proofErr w:type="spellStart"/>
            <w:r w:rsidRPr="00960244">
              <w:rPr>
                <w:sz w:val="24"/>
                <w:szCs w:val="24"/>
              </w:rPr>
              <w:t>Šiaulys</w:t>
            </w:r>
            <w:proofErr w:type="spellEnd"/>
          </w:p>
          <w:p w:rsidR="00D736C2" w:rsidRPr="00960244" w:rsidRDefault="00D736C2" w:rsidP="00960244">
            <w:pPr>
              <w:rPr>
                <w:sz w:val="24"/>
                <w:szCs w:val="24"/>
              </w:rPr>
            </w:pPr>
            <w:r w:rsidRPr="00960244">
              <w:rPr>
                <w:sz w:val="24"/>
                <w:szCs w:val="24"/>
              </w:rPr>
              <w:t>d</w:t>
            </w:r>
            <w:r w:rsidR="00960244" w:rsidRPr="00960244">
              <w:rPr>
                <w:sz w:val="24"/>
                <w:szCs w:val="24"/>
              </w:rPr>
              <w:t>oc</w:t>
            </w:r>
            <w:r w:rsidRPr="00960244">
              <w:rPr>
                <w:sz w:val="24"/>
                <w:szCs w:val="24"/>
              </w:rPr>
              <w:t xml:space="preserve">. V. </w:t>
            </w:r>
            <w:proofErr w:type="spellStart"/>
            <w:r w:rsidRPr="00960244">
              <w:rPr>
                <w:sz w:val="24"/>
                <w:szCs w:val="24"/>
              </w:rPr>
              <w:t>Zacharovas</w:t>
            </w:r>
            <w:proofErr w:type="spellEnd"/>
          </w:p>
        </w:tc>
      </w:tr>
    </w:tbl>
    <w:p w:rsidR="00D736C2" w:rsidRPr="00960244" w:rsidRDefault="00D736C2" w:rsidP="00960244">
      <w:pPr>
        <w:rPr>
          <w:sz w:val="24"/>
          <w:szCs w:val="24"/>
        </w:rPr>
      </w:pPr>
    </w:p>
    <w:p w:rsidR="00E525E7" w:rsidRPr="00960244" w:rsidRDefault="00E525E7" w:rsidP="00960244">
      <w:pPr>
        <w:rPr>
          <w:b/>
          <w:sz w:val="24"/>
          <w:szCs w:val="24"/>
          <w:lang w:val="lt-LT"/>
        </w:rPr>
      </w:pPr>
    </w:p>
    <w:sectPr w:rsidR="00E525E7" w:rsidRPr="00960244" w:rsidSect="00434051">
      <w:footerReference w:type="even" r:id="rId7"/>
      <w:footerReference w:type="default" r:id="rId8"/>
      <w:pgSz w:w="11907" w:h="16840"/>
      <w:pgMar w:top="1134" w:right="1134" w:bottom="1134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66" w:rsidRDefault="008C7F66">
      <w:r>
        <w:separator/>
      </w:r>
    </w:p>
  </w:endnote>
  <w:endnote w:type="continuationSeparator" w:id="0">
    <w:p w:rsidR="008C7F66" w:rsidRDefault="008C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44" w:rsidRDefault="00960244" w:rsidP="00434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244" w:rsidRDefault="00960244" w:rsidP="004340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44" w:rsidRDefault="00960244" w:rsidP="00434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0C">
      <w:rPr>
        <w:rStyle w:val="PageNumber"/>
        <w:noProof/>
      </w:rPr>
      <w:t>1</w:t>
    </w:r>
    <w:r>
      <w:rPr>
        <w:rStyle w:val="PageNumber"/>
      </w:rPr>
      <w:fldChar w:fldCharType="end"/>
    </w:r>
  </w:p>
  <w:p w:rsidR="00960244" w:rsidRDefault="00960244" w:rsidP="004340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66" w:rsidRDefault="008C7F66">
      <w:r>
        <w:separator/>
      </w:r>
    </w:p>
  </w:footnote>
  <w:footnote w:type="continuationSeparator" w:id="0">
    <w:p w:rsidR="008C7F66" w:rsidRDefault="008C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D2F"/>
    <w:multiLevelType w:val="multilevel"/>
    <w:tmpl w:val="C7A24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0133"/>
    <w:multiLevelType w:val="multilevel"/>
    <w:tmpl w:val="5E44E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13"/>
    <w:rsid w:val="000339AB"/>
    <w:rsid w:val="000D7913"/>
    <w:rsid w:val="00101918"/>
    <w:rsid w:val="001438AF"/>
    <w:rsid w:val="00246967"/>
    <w:rsid w:val="0037257F"/>
    <w:rsid w:val="003C7BD6"/>
    <w:rsid w:val="00434051"/>
    <w:rsid w:val="00447142"/>
    <w:rsid w:val="00501B4E"/>
    <w:rsid w:val="005A29EC"/>
    <w:rsid w:val="005F41A3"/>
    <w:rsid w:val="00651F27"/>
    <w:rsid w:val="0076057E"/>
    <w:rsid w:val="00791BAC"/>
    <w:rsid w:val="0080650C"/>
    <w:rsid w:val="00812567"/>
    <w:rsid w:val="008C2828"/>
    <w:rsid w:val="008C64E9"/>
    <w:rsid w:val="008C7F66"/>
    <w:rsid w:val="00906F70"/>
    <w:rsid w:val="00960244"/>
    <w:rsid w:val="009950F8"/>
    <w:rsid w:val="009964BB"/>
    <w:rsid w:val="00A0042D"/>
    <w:rsid w:val="00A900C3"/>
    <w:rsid w:val="00AB63DA"/>
    <w:rsid w:val="00AC6311"/>
    <w:rsid w:val="00C33996"/>
    <w:rsid w:val="00C40BA6"/>
    <w:rsid w:val="00CF3C02"/>
    <w:rsid w:val="00D5605E"/>
    <w:rsid w:val="00D736C2"/>
    <w:rsid w:val="00E41079"/>
    <w:rsid w:val="00E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EE5AB-4295-4121-9AC9-4AAB8EF8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6C2"/>
    <w:pPr>
      <w:keepNext/>
      <w:keepLines/>
      <w:suppressAutoHyphens/>
      <w:spacing w:before="240" w:line="259" w:lineRule="auto"/>
      <w:outlineLvl w:val="0"/>
    </w:pPr>
    <w:rPr>
      <w:rFonts w:ascii="Calibri Light" w:eastAsia="SimSun" w:hAnsi="Calibri Light" w:cs="Calibri"/>
      <w:color w:val="2E74B5"/>
      <w:sz w:val="32"/>
      <w:szCs w:val="32"/>
      <w:lang w:val="lt-LT" w:eastAsia="en-US"/>
    </w:rPr>
  </w:style>
  <w:style w:type="paragraph" w:styleId="Heading2">
    <w:name w:val="heading 2"/>
    <w:basedOn w:val="Normal"/>
    <w:next w:val="Normal"/>
    <w:link w:val="Heading2Char"/>
    <w:qFormat/>
    <w:rsid w:val="000D7913"/>
    <w:pPr>
      <w:keepNext/>
      <w:outlineLvl w:val="1"/>
    </w:pPr>
    <w:rPr>
      <w:b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7913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Footer">
    <w:name w:val="footer"/>
    <w:basedOn w:val="Normal"/>
    <w:link w:val="FooterChar"/>
    <w:rsid w:val="000D79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D7913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PageNumber">
    <w:name w:val="page number"/>
    <w:basedOn w:val="DefaultParagraphFont"/>
    <w:rsid w:val="000D7913"/>
  </w:style>
  <w:style w:type="character" w:customStyle="1" w:styleId="Heading1Char">
    <w:name w:val="Heading 1 Char"/>
    <w:basedOn w:val="DefaultParagraphFont"/>
    <w:link w:val="Heading1"/>
    <w:uiPriority w:val="9"/>
    <w:rsid w:val="00D736C2"/>
    <w:rPr>
      <w:rFonts w:ascii="Calibri Light" w:eastAsia="SimSun" w:hAnsi="Calibri Light" w:cs="Calibri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736C2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sz w:val="22"/>
      <w:szCs w:val="22"/>
      <w:lang w:val="lt-LT" w:eastAsia="en-US"/>
    </w:rPr>
  </w:style>
  <w:style w:type="paragraph" w:styleId="NormalWeb">
    <w:name w:val="Normal (Web)"/>
    <w:basedOn w:val="Normal"/>
    <w:uiPriority w:val="99"/>
    <w:unhideWhenUsed/>
    <w:rsid w:val="00D736C2"/>
    <w:pPr>
      <w:suppressAutoHyphens/>
      <w:spacing w:after="280" w:line="259" w:lineRule="auto"/>
    </w:pPr>
    <w:rPr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EC"/>
    <w:rPr>
      <w:rFonts w:ascii="Segoe UI" w:eastAsia="Times New Roman" w:hAnsi="Segoe UI" w:cs="Segoe UI"/>
      <w:sz w:val="18"/>
      <w:szCs w:val="18"/>
      <w:lang w:val="en-US"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8C2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828"/>
    <w:rPr>
      <w:rFonts w:ascii="Times New Roman" w:eastAsia="Times New Roman" w:hAnsi="Times New Roman" w:cs="Times New Roman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Domicelė Jacikevičienė</dc:creator>
  <cp:lastModifiedBy>Daina</cp:lastModifiedBy>
  <cp:revision>2</cp:revision>
  <cp:lastPrinted>2017-10-16T13:08:00Z</cp:lastPrinted>
  <dcterms:created xsi:type="dcterms:W3CDTF">2020-09-22T13:05:00Z</dcterms:created>
  <dcterms:modified xsi:type="dcterms:W3CDTF">2020-09-22T13:05:00Z</dcterms:modified>
</cp:coreProperties>
</file>