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FD3D" w14:textId="77777777" w:rsidR="00E2256C" w:rsidRPr="00D865E4" w:rsidRDefault="00E2256C" w:rsidP="00E2256C">
      <w:pPr>
        <w:jc w:val="center"/>
        <w:rPr>
          <w:sz w:val="22"/>
          <w:szCs w:val="22"/>
        </w:rPr>
      </w:pPr>
    </w:p>
    <w:p w14:paraId="464CCF66" w14:textId="19B48939" w:rsidR="00E2256C" w:rsidRPr="00D865E4" w:rsidRDefault="00E2256C" w:rsidP="00E2256C">
      <w:pPr>
        <w:jc w:val="center"/>
        <w:rPr>
          <w:b/>
          <w:sz w:val="22"/>
          <w:szCs w:val="22"/>
        </w:rPr>
      </w:pPr>
      <w:r w:rsidRPr="00D865E4">
        <w:rPr>
          <w:b/>
          <w:sz w:val="22"/>
          <w:szCs w:val="22"/>
        </w:rPr>
        <w:t>TECHNINĖ SPECIFIKACIJA</w:t>
      </w:r>
      <w:r w:rsidR="00CC345D">
        <w:rPr>
          <w:b/>
          <w:sz w:val="22"/>
          <w:szCs w:val="22"/>
        </w:rPr>
        <w:t xml:space="preserve"> NEŠIOJAMAM KOMPIUTERIUI</w:t>
      </w:r>
    </w:p>
    <w:p w14:paraId="0BBD456A" w14:textId="77777777" w:rsidR="00E2256C" w:rsidRPr="00D865E4" w:rsidRDefault="00E2256C" w:rsidP="00E2256C">
      <w:pPr>
        <w:jc w:val="center"/>
        <w:rPr>
          <w:b/>
          <w:sz w:val="22"/>
          <w:szCs w:val="22"/>
        </w:rPr>
      </w:pPr>
    </w:p>
    <w:p w14:paraId="58605C58" w14:textId="77777777" w:rsidR="00E2256C" w:rsidRPr="00D865E4" w:rsidRDefault="00E2256C" w:rsidP="00E2256C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90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5"/>
        <w:gridCol w:w="3325"/>
        <w:gridCol w:w="2880"/>
        <w:gridCol w:w="2070"/>
      </w:tblGrid>
      <w:tr w:rsidR="00E2256C" w:rsidRPr="00D865E4" w14:paraId="18595086" w14:textId="77777777" w:rsidTr="007556B4">
        <w:trPr>
          <w:trHeight w:val="288"/>
        </w:trPr>
        <w:tc>
          <w:tcPr>
            <w:tcW w:w="815" w:type="dxa"/>
            <w:hideMark/>
          </w:tcPr>
          <w:p w14:paraId="03C3907C" w14:textId="77777777" w:rsidR="00E2256C" w:rsidRPr="00D865E4" w:rsidRDefault="00E2256C" w:rsidP="007556B4">
            <w:pPr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Eil.Nr.</w:t>
            </w:r>
          </w:p>
        </w:tc>
        <w:tc>
          <w:tcPr>
            <w:tcW w:w="3325" w:type="dxa"/>
            <w:hideMark/>
          </w:tcPr>
          <w:p w14:paraId="008AA9D6" w14:textId="77777777" w:rsidR="00E2256C" w:rsidRPr="00D865E4" w:rsidRDefault="00E2256C" w:rsidP="007556B4">
            <w:pPr>
              <w:ind w:right="343"/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Prekės parametras</w:t>
            </w:r>
          </w:p>
        </w:tc>
        <w:tc>
          <w:tcPr>
            <w:tcW w:w="2880" w:type="dxa"/>
            <w:hideMark/>
          </w:tcPr>
          <w:p w14:paraId="62A2207A" w14:textId="77777777" w:rsidR="00E2256C" w:rsidRPr="00D865E4" w:rsidRDefault="00E2256C" w:rsidP="007556B4">
            <w:pPr>
              <w:ind w:left="-31" w:hanging="86"/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Reikalaujama parametro charakteristika</w:t>
            </w:r>
          </w:p>
        </w:tc>
        <w:tc>
          <w:tcPr>
            <w:tcW w:w="2070" w:type="dxa"/>
          </w:tcPr>
          <w:p w14:paraId="00C4C8D5" w14:textId="77777777" w:rsidR="00E2256C" w:rsidRPr="00D865E4" w:rsidRDefault="00E2256C" w:rsidP="007556B4">
            <w:pPr>
              <w:ind w:hanging="86"/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 xml:space="preserve">Siūloma parametro charakteristika </w:t>
            </w:r>
            <w:r w:rsidRPr="00D865E4">
              <w:rPr>
                <w:i/>
                <w:sz w:val="22"/>
                <w:szCs w:val="22"/>
              </w:rPr>
              <w:t>(pildo tiekėjas)</w:t>
            </w:r>
          </w:p>
        </w:tc>
      </w:tr>
      <w:tr w:rsidR="00E2256C" w:rsidRPr="00D865E4" w14:paraId="1C8ECE8F" w14:textId="77777777" w:rsidTr="007556B4">
        <w:trPr>
          <w:trHeight w:val="288"/>
        </w:trPr>
        <w:tc>
          <w:tcPr>
            <w:tcW w:w="815" w:type="dxa"/>
            <w:hideMark/>
          </w:tcPr>
          <w:p w14:paraId="3572E08D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31D4539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64F55C25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1.</w:t>
            </w:r>
          </w:p>
        </w:tc>
        <w:tc>
          <w:tcPr>
            <w:tcW w:w="3325" w:type="dxa"/>
            <w:hideMark/>
          </w:tcPr>
          <w:p w14:paraId="33DCD960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3A8BFADD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2723B299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Gamintojas</w:t>
            </w:r>
          </w:p>
        </w:tc>
        <w:tc>
          <w:tcPr>
            <w:tcW w:w="2880" w:type="dxa"/>
            <w:hideMark/>
          </w:tcPr>
          <w:p w14:paraId="1F8767E8" w14:textId="77777777" w:rsidR="00E2256C" w:rsidRPr="00D865E4" w:rsidRDefault="00E2256C" w:rsidP="007556B4">
            <w:pPr>
              <w:ind w:hanging="86"/>
              <w:jc w:val="both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 xml:space="preserve">Nurodyti gamintoją ir modelį </w:t>
            </w:r>
            <w:r w:rsidRPr="00D865E4">
              <w:rPr>
                <w:color w:val="000000"/>
                <w:sz w:val="22"/>
                <w:szCs w:val="22"/>
              </w:rPr>
              <w:t>(</w:t>
            </w:r>
            <w:r w:rsidRPr="00D865E4">
              <w:rPr>
                <w:i/>
                <w:color w:val="000000"/>
                <w:sz w:val="22"/>
                <w:szCs w:val="22"/>
              </w:rPr>
              <w:t>P</w:t>
            </w:r>
            <w:r w:rsidRPr="00D865E4">
              <w:rPr>
                <w:bCs/>
                <w:i/>
                <w:iCs/>
                <w:color w:val="000000"/>
                <w:sz w:val="22"/>
                <w:szCs w:val="22"/>
              </w:rPr>
              <w:t>ateikti nuorodą į prekės techninę specifikaciją prekės gamintojo interneto svetainėje)</w:t>
            </w:r>
          </w:p>
        </w:tc>
        <w:tc>
          <w:tcPr>
            <w:tcW w:w="2070" w:type="dxa"/>
          </w:tcPr>
          <w:p w14:paraId="28A9FE55" w14:textId="77777777" w:rsidR="00E2256C" w:rsidRPr="00D865E4" w:rsidRDefault="00E2256C" w:rsidP="007556B4">
            <w:pPr>
              <w:ind w:hanging="86"/>
              <w:rPr>
                <w:i/>
                <w:sz w:val="22"/>
                <w:szCs w:val="22"/>
              </w:rPr>
            </w:pPr>
          </w:p>
        </w:tc>
      </w:tr>
      <w:tr w:rsidR="00E2256C" w:rsidRPr="00D865E4" w14:paraId="17B7E133" w14:textId="77777777" w:rsidTr="007556B4">
        <w:trPr>
          <w:trHeight w:val="1718"/>
        </w:trPr>
        <w:tc>
          <w:tcPr>
            <w:tcW w:w="815" w:type="dxa"/>
            <w:hideMark/>
          </w:tcPr>
          <w:p w14:paraId="2D9708F6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63F8403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DB814E0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3A05882D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01460609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2.</w:t>
            </w:r>
          </w:p>
        </w:tc>
        <w:tc>
          <w:tcPr>
            <w:tcW w:w="3325" w:type="dxa"/>
            <w:hideMark/>
          </w:tcPr>
          <w:p w14:paraId="76623905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Kompiuterio procesoriaus našumas</w:t>
            </w:r>
          </w:p>
          <w:p w14:paraId="31326609" w14:textId="5730C99A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(pagal viešai publikuojamus Passmark performance CPU mark procesorių įvertinimo rezultatus, pateikiamus </w:t>
            </w:r>
            <w:hyperlink r:id="rId6" w:history="1">
              <w:r w:rsidR="008A0395" w:rsidRPr="00CA0D4E">
                <w:rPr>
                  <w:rStyle w:val="Hyperlink"/>
                </w:rPr>
                <w:t>https://www.cpubenchmark.net/laptop.html</w:t>
              </w:r>
            </w:hyperlink>
            <w:r w:rsidR="008A0395">
              <w:t xml:space="preserve"> </w:t>
            </w:r>
            <w:r w:rsidRPr="00D865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hideMark/>
          </w:tcPr>
          <w:p w14:paraId="758137F7" w14:textId="77777777" w:rsidR="00E2256C" w:rsidRPr="00D865E4" w:rsidRDefault="00E2256C" w:rsidP="00E2256C">
            <w:pPr>
              <w:ind w:left="-31"/>
              <w:jc w:val="both"/>
              <w:rPr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Ne mažiau nei 1</w:t>
            </w:r>
            <w:r w:rsidR="00762217">
              <w:rPr>
                <w:color w:val="000000"/>
                <w:sz w:val="22"/>
                <w:szCs w:val="22"/>
              </w:rPr>
              <w:t>508</w:t>
            </w:r>
            <w:r w:rsidRPr="00D865E4">
              <w:rPr>
                <w:color w:val="000000"/>
                <w:sz w:val="22"/>
                <w:szCs w:val="22"/>
              </w:rPr>
              <w:t xml:space="preserve">0. </w:t>
            </w:r>
            <w:r w:rsidRPr="00D865E4">
              <w:rPr>
                <w:i/>
                <w:color w:val="000000"/>
                <w:sz w:val="22"/>
                <w:szCs w:val="22"/>
              </w:rPr>
              <w:t xml:space="preserve">Nurodyti konkretų </w:t>
            </w:r>
            <w:r w:rsidRPr="00D865E4">
              <w:rPr>
                <w:i/>
                <w:color w:val="000000"/>
                <w:sz w:val="22"/>
                <w:szCs w:val="22"/>
                <w:u w:val="single"/>
              </w:rPr>
              <w:t xml:space="preserve">procesoriaus modelį </w:t>
            </w:r>
            <w:r w:rsidRPr="00D865E4">
              <w:rPr>
                <w:i/>
                <w:color w:val="000000"/>
                <w:sz w:val="22"/>
                <w:szCs w:val="22"/>
              </w:rPr>
              <w:t xml:space="preserve">ir pateikti internetinę </w:t>
            </w:r>
            <w:r w:rsidRPr="00D865E4">
              <w:rPr>
                <w:i/>
                <w:color w:val="000000"/>
                <w:sz w:val="22"/>
                <w:szCs w:val="22"/>
                <w:u w:val="single"/>
              </w:rPr>
              <w:t>nuorodą</w:t>
            </w:r>
            <w:r w:rsidRPr="00D865E4">
              <w:rPr>
                <w:i/>
                <w:color w:val="000000"/>
                <w:sz w:val="22"/>
                <w:szCs w:val="22"/>
              </w:rPr>
              <w:t xml:space="preserve">, atitinkančią siūlomo procesoriaus našumą. </w:t>
            </w:r>
          </w:p>
        </w:tc>
        <w:tc>
          <w:tcPr>
            <w:tcW w:w="2070" w:type="dxa"/>
          </w:tcPr>
          <w:p w14:paraId="794CF09E" w14:textId="77777777" w:rsidR="00E2256C" w:rsidRPr="00D865E4" w:rsidRDefault="00E2256C" w:rsidP="007556B4">
            <w:pPr>
              <w:ind w:hanging="86"/>
              <w:jc w:val="both"/>
              <w:rPr>
                <w:sz w:val="22"/>
                <w:szCs w:val="22"/>
              </w:rPr>
            </w:pPr>
          </w:p>
        </w:tc>
      </w:tr>
      <w:tr w:rsidR="00E2256C" w:rsidRPr="00D865E4" w14:paraId="2BCA9774" w14:textId="77777777" w:rsidTr="007556B4">
        <w:trPr>
          <w:trHeight w:val="323"/>
        </w:trPr>
        <w:tc>
          <w:tcPr>
            <w:tcW w:w="815" w:type="dxa"/>
            <w:hideMark/>
          </w:tcPr>
          <w:p w14:paraId="0447287D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3.</w:t>
            </w:r>
          </w:p>
        </w:tc>
        <w:tc>
          <w:tcPr>
            <w:tcW w:w="3325" w:type="dxa"/>
            <w:hideMark/>
          </w:tcPr>
          <w:p w14:paraId="38E8F769" w14:textId="77777777" w:rsidR="00E2256C" w:rsidRPr="00D865E4" w:rsidRDefault="00E2256C" w:rsidP="00E2256C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Procesoriaus architektūra</w:t>
            </w:r>
          </w:p>
        </w:tc>
        <w:tc>
          <w:tcPr>
            <w:tcW w:w="2880" w:type="dxa"/>
            <w:hideMark/>
          </w:tcPr>
          <w:p w14:paraId="5C68533B" w14:textId="77777777" w:rsidR="00E2256C" w:rsidRPr="00D865E4" w:rsidRDefault="00E2256C" w:rsidP="007556B4">
            <w:pPr>
              <w:tabs>
                <w:tab w:val="left" w:pos="339"/>
              </w:tabs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Ne mažesnė nei 64 bitai</w:t>
            </w:r>
          </w:p>
        </w:tc>
        <w:tc>
          <w:tcPr>
            <w:tcW w:w="2070" w:type="dxa"/>
          </w:tcPr>
          <w:p w14:paraId="294DE157" w14:textId="77777777" w:rsidR="00E2256C" w:rsidRPr="00D865E4" w:rsidRDefault="00E2256C" w:rsidP="007556B4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E2256C" w:rsidRPr="00D865E4" w14:paraId="167940D9" w14:textId="77777777" w:rsidTr="007556B4">
        <w:trPr>
          <w:trHeight w:val="539"/>
        </w:trPr>
        <w:tc>
          <w:tcPr>
            <w:tcW w:w="815" w:type="dxa"/>
            <w:hideMark/>
          </w:tcPr>
          <w:p w14:paraId="1621169C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0E6D0D81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4.</w:t>
            </w:r>
          </w:p>
        </w:tc>
        <w:tc>
          <w:tcPr>
            <w:tcW w:w="3325" w:type="dxa"/>
            <w:vAlign w:val="center"/>
            <w:hideMark/>
          </w:tcPr>
          <w:p w14:paraId="08ABD580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Ekrano įstrižainė</w:t>
            </w:r>
          </w:p>
        </w:tc>
        <w:tc>
          <w:tcPr>
            <w:tcW w:w="2880" w:type="dxa"/>
            <w:vAlign w:val="center"/>
            <w:hideMark/>
          </w:tcPr>
          <w:p w14:paraId="432A357D" w14:textId="6CBCE9C3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ne mažiau kaip 15" ir ne daugiau kaip 15,9</w:t>
            </w:r>
            <w:r w:rsidR="00762217">
              <w:rPr>
                <w:color w:val="000000"/>
                <w:sz w:val="22"/>
                <w:szCs w:val="22"/>
              </w:rPr>
              <w:t>.</w:t>
            </w:r>
            <w:r w:rsidRPr="00D865E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70" w:type="dxa"/>
          </w:tcPr>
          <w:p w14:paraId="4552D9C5" w14:textId="77777777" w:rsidR="00E2256C" w:rsidRPr="00D865E4" w:rsidRDefault="00E2256C" w:rsidP="007556B4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E2256C" w:rsidRPr="00D865E4" w14:paraId="2137B32D" w14:textId="77777777" w:rsidTr="007556B4">
        <w:trPr>
          <w:trHeight w:val="836"/>
        </w:trPr>
        <w:tc>
          <w:tcPr>
            <w:tcW w:w="815" w:type="dxa"/>
            <w:hideMark/>
          </w:tcPr>
          <w:p w14:paraId="44B975FC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9F02462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5.</w:t>
            </w:r>
          </w:p>
        </w:tc>
        <w:tc>
          <w:tcPr>
            <w:tcW w:w="3325" w:type="dxa"/>
            <w:hideMark/>
          </w:tcPr>
          <w:p w14:paraId="2CB0834B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A996DC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Vaizdo posistemė</w:t>
            </w:r>
          </w:p>
        </w:tc>
        <w:tc>
          <w:tcPr>
            <w:tcW w:w="2880" w:type="dxa"/>
            <w:hideMark/>
          </w:tcPr>
          <w:p w14:paraId="270D3BC2" w14:textId="53608C7C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Integruota, skiriamoji geba ne mažiau nei 1920 x 1080</w:t>
            </w:r>
            <w:r w:rsidR="00A14371">
              <w:rPr>
                <w:color w:val="000000"/>
                <w:sz w:val="22"/>
                <w:szCs w:val="22"/>
              </w:rPr>
              <w:t xml:space="preserve"> @ 60Hz</w:t>
            </w:r>
            <w:r w:rsidRPr="00D865E4">
              <w:rPr>
                <w:color w:val="000000"/>
                <w:sz w:val="22"/>
                <w:szCs w:val="22"/>
              </w:rPr>
              <w:t xml:space="preserve"> (Full HD)</w:t>
            </w:r>
          </w:p>
        </w:tc>
        <w:tc>
          <w:tcPr>
            <w:tcW w:w="2070" w:type="dxa"/>
          </w:tcPr>
          <w:p w14:paraId="41BA400B" w14:textId="77777777" w:rsidR="00E2256C" w:rsidRPr="00D865E4" w:rsidRDefault="00E2256C" w:rsidP="007556B4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E2256C" w:rsidRPr="00D865E4" w14:paraId="279DE10C" w14:textId="77777777" w:rsidTr="007556B4">
        <w:trPr>
          <w:trHeight w:val="288"/>
        </w:trPr>
        <w:tc>
          <w:tcPr>
            <w:tcW w:w="815" w:type="dxa"/>
            <w:hideMark/>
          </w:tcPr>
          <w:p w14:paraId="70E17C44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5694261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6.</w:t>
            </w:r>
          </w:p>
        </w:tc>
        <w:tc>
          <w:tcPr>
            <w:tcW w:w="3325" w:type="dxa"/>
            <w:vAlign w:val="center"/>
            <w:hideMark/>
          </w:tcPr>
          <w:p w14:paraId="02243884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Operatyviosios atminties talpa</w:t>
            </w:r>
          </w:p>
        </w:tc>
        <w:tc>
          <w:tcPr>
            <w:tcW w:w="2880" w:type="dxa"/>
            <w:hideMark/>
          </w:tcPr>
          <w:p w14:paraId="4298D90C" w14:textId="3238EFF0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mažiau </w:t>
            </w:r>
            <w:r w:rsidR="00762217">
              <w:rPr>
                <w:color w:val="000000"/>
                <w:sz w:val="22"/>
                <w:szCs w:val="22"/>
              </w:rPr>
              <w:t>16</w:t>
            </w:r>
            <w:r w:rsidRPr="00D865E4">
              <w:rPr>
                <w:color w:val="000000"/>
                <w:sz w:val="22"/>
                <w:szCs w:val="22"/>
              </w:rPr>
              <w:t xml:space="preserve"> GB, DIMM, DDR4, 3200 MHz, su galimybe plėsti </w:t>
            </w:r>
            <w:r w:rsidR="008A0395">
              <w:rPr>
                <w:color w:val="000000"/>
                <w:sz w:val="22"/>
                <w:szCs w:val="22"/>
              </w:rPr>
              <w:t xml:space="preserve">ne mažiau kaip </w:t>
            </w:r>
            <w:r w:rsidRPr="00D865E4">
              <w:rPr>
                <w:color w:val="000000"/>
                <w:sz w:val="22"/>
                <w:szCs w:val="22"/>
              </w:rPr>
              <w:t xml:space="preserve">iki </w:t>
            </w:r>
            <w:r w:rsidR="00A14371">
              <w:rPr>
                <w:color w:val="000000"/>
                <w:sz w:val="22"/>
                <w:szCs w:val="22"/>
              </w:rPr>
              <w:t>32</w:t>
            </w:r>
            <w:r w:rsidRPr="00D865E4">
              <w:rPr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070" w:type="dxa"/>
          </w:tcPr>
          <w:p w14:paraId="7CCB8AEF" w14:textId="77777777" w:rsidR="00E2256C" w:rsidRPr="00D865E4" w:rsidRDefault="00E2256C" w:rsidP="007556B4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E2256C" w:rsidRPr="00D865E4" w14:paraId="21E8F1EA" w14:textId="77777777" w:rsidTr="007556B4">
        <w:trPr>
          <w:trHeight w:val="288"/>
        </w:trPr>
        <w:tc>
          <w:tcPr>
            <w:tcW w:w="815" w:type="dxa"/>
            <w:hideMark/>
          </w:tcPr>
          <w:p w14:paraId="6ECF4453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207D227C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7.</w:t>
            </w:r>
          </w:p>
        </w:tc>
        <w:tc>
          <w:tcPr>
            <w:tcW w:w="3325" w:type="dxa"/>
            <w:vAlign w:val="center"/>
            <w:hideMark/>
          </w:tcPr>
          <w:p w14:paraId="7BA0AC1C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Vidinio duomenų saugojimo disko talpa ir technologija</w:t>
            </w:r>
          </w:p>
        </w:tc>
        <w:tc>
          <w:tcPr>
            <w:tcW w:w="2880" w:type="dxa"/>
            <w:vAlign w:val="center"/>
            <w:hideMark/>
          </w:tcPr>
          <w:p w14:paraId="5DF7AFCC" w14:textId="052BD270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mažiau nei </w:t>
            </w:r>
            <w:r w:rsidR="00A14371">
              <w:rPr>
                <w:color w:val="000000"/>
                <w:sz w:val="22"/>
                <w:szCs w:val="22"/>
              </w:rPr>
              <w:t>512</w:t>
            </w:r>
            <w:r w:rsidRPr="00D865E4">
              <w:rPr>
                <w:color w:val="000000"/>
                <w:sz w:val="22"/>
                <w:szCs w:val="22"/>
              </w:rPr>
              <w:t xml:space="preserve"> GB, SSD technologija</w:t>
            </w:r>
          </w:p>
        </w:tc>
        <w:tc>
          <w:tcPr>
            <w:tcW w:w="2070" w:type="dxa"/>
          </w:tcPr>
          <w:p w14:paraId="0220083E" w14:textId="77777777" w:rsidR="00E2256C" w:rsidRPr="00D865E4" w:rsidRDefault="00E2256C" w:rsidP="007556B4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E2256C" w:rsidRPr="00D865E4" w14:paraId="6F92D03F" w14:textId="77777777" w:rsidTr="007556B4">
        <w:trPr>
          <w:trHeight w:val="288"/>
        </w:trPr>
        <w:tc>
          <w:tcPr>
            <w:tcW w:w="815" w:type="dxa"/>
            <w:hideMark/>
          </w:tcPr>
          <w:p w14:paraId="00956B1E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7F3AFE7D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8.</w:t>
            </w:r>
          </w:p>
        </w:tc>
        <w:tc>
          <w:tcPr>
            <w:tcW w:w="3325" w:type="dxa"/>
            <w:vAlign w:val="center"/>
            <w:hideMark/>
          </w:tcPr>
          <w:p w14:paraId="15420224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Garso plokštė ir vidinis garsiakalbis garso atkūrimui</w:t>
            </w:r>
          </w:p>
        </w:tc>
        <w:tc>
          <w:tcPr>
            <w:tcW w:w="2880" w:type="dxa"/>
            <w:vAlign w:val="center"/>
            <w:hideMark/>
          </w:tcPr>
          <w:p w14:paraId="2058E058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Turi būti integruoti kompiuterio viduje</w:t>
            </w:r>
          </w:p>
        </w:tc>
        <w:tc>
          <w:tcPr>
            <w:tcW w:w="2070" w:type="dxa"/>
          </w:tcPr>
          <w:p w14:paraId="0CA34B77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86"/>
              <w:rPr>
                <w:sz w:val="22"/>
                <w:szCs w:val="22"/>
              </w:rPr>
            </w:pPr>
          </w:p>
        </w:tc>
      </w:tr>
      <w:tr w:rsidR="00E2256C" w:rsidRPr="00D865E4" w14:paraId="1144E4A1" w14:textId="77777777" w:rsidTr="007556B4">
        <w:trPr>
          <w:trHeight w:val="593"/>
        </w:trPr>
        <w:tc>
          <w:tcPr>
            <w:tcW w:w="815" w:type="dxa"/>
            <w:hideMark/>
          </w:tcPr>
          <w:p w14:paraId="6E4BEDAE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71EA2285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9.</w:t>
            </w:r>
          </w:p>
        </w:tc>
        <w:tc>
          <w:tcPr>
            <w:tcW w:w="3325" w:type="dxa"/>
            <w:vAlign w:val="center"/>
            <w:hideMark/>
          </w:tcPr>
          <w:p w14:paraId="3E3B4153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Integruota vaizdo kamera</w:t>
            </w:r>
          </w:p>
        </w:tc>
        <w:tc>
          <w:tcPr>
            <w:tcW w:w="2880" w:type="dxa"/>
            <w:vAlign w:val="center"/>
            <w:hideMark/>
          </w:tcPr>
          <w:p w14:paraId="0245F47C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Turi būti</w:t>
            </w:r>
          </w:p>
        </w:tc>
        <w:tc>
          <w:tcPr>
            <w:tcW w:w="2070" w:type="dxa"/>
          </w:tcPr>
          <w:p w14:paraId="50C0D8AA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E2256C" w:rsidRPr="00D865E4" w14:paraId="497273D0" w14:textId="77777777" w:rsidTr="007556B4">
        <w:trPr>
          <w:trHeight w:val="288"/>
        </w:trPr>
        <w:tc>
          <w:tcPr>
            <w:tcW w:w="815" w:type="dxa"/>
            <w:hideMark/>
          </w:tcPr>
          <w:p w14:paraId="1B03AA11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769FFCC7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10.</w:t>
            </w:r>
          </w:p>
        </w:tc>
        <w:tc>
          <w:tcPr>
            <w:tcW w:w="3325" w:type="dxa"/>
            <w:vAlign w:val="center"/>
            <w:hideMark/>
          </w:tcPr>
          <w:p w14:paraId="72B15DBE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865E4">
              <w:rPr>
                <w:color w:val="000000"/>
                <w:sz w:val="22"/>
                <w:szCs w:val="22"/>
              </w:rPr>
              <w:t>Prievadai*</w:t>
            </w:r>
          </w:p>
        </w:tc>
        <w:tc>
          <w:tcPr>
            <w:tcW w:w="2880" w:type="dxa"/>
            <w:vAlign w:val="center"/>
            <w:hideMark/>
          </w:tcPr>
          <w:p w14:paraId="1966412E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mažiau kaip 1 </w:t>
            </w:r>
            <w:r w:rsidR="00762217" w:rsidRPr="00762217">
              <w:rPr>
                <w:color w:val="000000"/>
                <w:sz w:val="22"/>
                <w:szCs w:val="22"/>
              </w:rPr>
              <w:t>USB 3.1 Gen 1</w:t>
            </w:r>
            <w:r w:rsidR="00762217">
              <w:rPr>
                <w:color w:val="000000"/>
                <w:sz w:val="22"/>
                <w:szCs w:val="22"/>
              </w:rPr>
              <w:t xml:space="preserve"> krovimui</w:t>
            </w:r>
            <w:r w:rsidRPr="00D865E4">
              <w:rPr>
                <w:color w:val="000000"/>
                <w:sz w:val="22"/>
                <w:szCs w:val="22"/>
              </w:rPr>
              <w:t>,</w:t>
            </w:r>
            <w:r w:rsidR="00762217">
              <w:rPr>
                <w:color w:val="000000"/>
                <w:sz w:val="22"/>
                <w:szCs w:val="22"/>
              </w:rPr>
              <w:t xml:space="preserve"> ne mažiau kaip 1</w:t>
            </w:r>
            <w:r w:rsidRPr="00D865E4">
              <w:rPr>
                <w:color w:val="000000"/>
                <w:sz w:val="22"/>
                <w:szCs w:val="22"/>
              </w:rPr>
              <w:t xml:space="preserve"> </w:t>
            </w:r>
            <w:r w:rsidR="00762217" w:rsidRPr="00762217">
              <w:rPr>
                <w:color w:val="000000"/>
                <w:sz w:val="22"/>
                <w:szCs w:val="22"/>
              </w:rPr>
              <w:t>USB-C</w:t>
            </w:r>
            <w:r w:rsidR="00762217">
              <w:rPr>
                <w:color w:val="000000"/>
                <w:sz w:val="22"/>
                <w:szCs w:val="22"/>
              </w:rPr>
              <w:t xml:space="preserve">, </w:t>
            </w:r>
            <w:r w:rsidR="00762217" w:rsidRPr="00762217">
              <w:rPr>
                <w:color w:val="000000"/>
                <w:sz w:val="22"/>
                <w:szCs w:val="22"/>
              </w:rPr>
              <w:t>2 x USB 3.1 Gen 1</w:t>
            </w:r>
          </w:p>
        </w:tc>
        <w:tc>
          <w:tcPr>
            <w:tcW w:w="2070" w:type="dxa"/>
          </w:tcPr>
          <w:p w14:paraId="02DF3EA2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E2256C" w:rsidRPr="00D865E4" w14:paraId="2F570E6B" w14:textId="77777777" w:rsidTr="007556B4">
        <w:trPr>
          <w:trHeight w:val="728"/>
        </w:trPr>
        <w:tc>
          <w:tcPr>
            <w:tcW w:w="815" w:type="dxa"/>
            <w:hideMark/>
          </w:tcPr>
          <w:p w14:paraId="46D1DDCA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7C365616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11.</w:t>
            </w:r>
          </w:p>
        </w:tc>
        <w:tc>
          <w:tcPr>
            <w:tcW w:w="3325" w:type="dxa"/>
            <w:vAlign w:val="center"/>
            <w:hideMark/>
          </w:tcPr>
          <w:p w14:paraId="4B9183AD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Kompiuterinio tinklo sąsaja*</w:t>
            </w:r>
          </w:p>
        </w:tc>
        <w:tc>
          <w:tcPr>
            <w:tcW w:w="2880" w:type="dxa"/>
            <w:vAlign w:val="center"/>
            <w:hideMark/>
          </w:tcPr>
          <w:p w14:paraId="28755D17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Belaidis IEEE 802.11ac</w:t>
            </w:r>
            <w:r w:rsidR="00762217">
              <w:rPr>
                <w:color w:val="000000"/>
                <w:sz w:val="22"/>
                <w:szCs w:val="22"/>
              </w:rPr>
              <w:t>/ax</w:t>
            </w:r>
            <w:r w:rsidRPr="00D865E4">
              <w:rPr>
                <w:color w:val="000000"/>
                <w:sz w:val="22"/>
                <w:szCs w:val="22"/>
              </w:rPr>
              <w:t xml:space="preserve">, </w:t>
            </w:r>
          </w:p>
          <w:p w14:paraId="3980FBA5" w14:textId="77777777" w:rsidR="00E2256C" w:rsidRPr="00D865E4" w:rsidRDefault="00D865E4" w:rsidP="00E225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E2256C" w:rsidRPr="00D865E4">
              <w:rPr>
                <w:color w:val="000000"/>
                <w:sz w:val="22"/>
                <w:szCs w:val="22"/>
              </w:rPr>
              <w:t>aidinis 10/100/1000 Mbps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E2256C" w:rsidRPr="00D865E4">
              <w:rPr>
                <w:color w:val="000000"/>
                <w:sz w:val="22"/>
                <w:szCs w:val="22"/>
              </w:rPr>
              <w:t>RJ45</w:t>
            </w:r>
            <w:r>
              <w:rPr>
                <w:color w:val="000000"/>
                <w:sz w:val="22"/>
                <w:szCs w:val="22"/>
              </w:rPr>
              <w:t>,</w:t>
            </w:r>
            <w:r w:rsidR="00E2256C" w:rsidRPr="00D865E4">
              <w:rPr>
                <w:color w:val="000000"/>
                <w:sz w:val="22"/>
                <w:szCs w:val="22"/>
              </w:rPr>
              <w:t xml:space="preserve"> palaikantis „Wake on Lan“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2442BCF0" w14:textId="77777777" w:rsidR="00E2256C" w:rsidRPr="00D865E4" w:rsidRDefault="00E2256C" w:rsidP="007556B4">
            <w:pPr>
              <w:rPr>
                <w:sz w:val="22"/>
                <w:szCs w:val="22"/>
              </w:rPr>
            </w:pPr>
          </w:p>
        </w:tc>
      </w:tr>
      <w:tr w:rsidR="00E2256C" w:rsidRPr="00D865E4" w14:paraId="7ABF2FCF" w14:textId="77777777" w:rsidTr="007556B4">
        <w:trPr>
          <w:trHeight w:val="288"/>
        </w:trPr>
        <w:tc>
          <w:tcPr>
            <w:tcW w:w="815" w:type="dxa"/>
            <w:hideMark/>
          </w:tcPr>
          <w:p w14:paraId="39D0E06F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D3ED9B1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12.</w:t>
            </w:r>
          </w:p>
        </w:tc>
        <w:tc>
          <w:tcPr>
            <w:tcW w:w="3325" w:type="dxa"/>
            <w:vAlign w:val="center"/>
            <w:hideMark/>
          </w:tcPr>
          <w:p w14:paraId="0F322D33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Integruota klaviatūra*</w:t>
            </w:r>
          </w:p>
        </w:tc>
        <w:tc>
          <w:tcPr>
            <w:tcW w:w="2880" w:type="dxa"/>
            <w:vAlign w:val="center"/>
            <w:hideMark/>
          </w:tcPr>
          <w:p w14:paraId="12FCC576" w14:textId="77777777" w:rsidR="00E2256C" w:rsidRPr="00D865E4" w:rsidRDefault="00E2256C" w:rsidP="007556B4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Turi būti EN-US išdėstymo, su papildoma skaitine klaviatūra</w:t>
            </w:r>
            <w:r w:rsidR="00762217">
              <w:rPr>
                <w:color w:val="000000"/>
                <w:sz w:val="22"/>
                <w:szCs w:val="22"/>
              </w:rPr>
              <w:t>. Klaviatūra su pašvietimu.</w:t>
            </w:r>
          </w:p>
        </w:tc>
        <w:tc>
          <w:tcPr>
            <w:tcW w:w="2070" w:type="dxa"/>
          </w:tcPr>
          <w:p w14:paraId="063001BC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E2256C" w:rsidRPr="00D865E4" w14:paraId="3E59D43B" w14:textId="77777777" w:rsidTr="007556B4">
        <w:trPr>
          <w:trHeight w:val="719"/>
        </w:trPr>
        <w:tc>
          <w:tcPr>
            <w:tcW w:w="815" w:type="dxa"/>
            <w:hideMark/>
          </w:tcPr>
          <w:p w14:paraId="1399FFFA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5FDE354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13.</w:t>
            </w:r>
          </w:p>
        </w:tc>
        <w:tc>
          <w:tcPr>
            <w:tcW w:w="3325" w:type="dxa"/>
            <w:vAlign w:val="center"/>
            <w:hideMark/>
          </w:tcPr>
          <w:p w14:paraId="4806C842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Kompiuterio svoris (neįskaitant įkrovėjo)</w:t>
            </w:r>
          </w:p>
        </w:tc>
        <w:tc>
          <w:tcPr>
            <w:tcW w:w="2880" w:type="dxa"/>
            <w:vAlign w:val="center"/>
            <w:hideMark/>
          </w:tcPr>
          <w:p w14:paraId="473D7567" w14:textId="77777777" w:rsidR="00E2256C" w:rsidRPr="00D865E4" w:rsidRDefault="00E2256C" w:rsidP="00E2256C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daugiau nei </w:t>
            </w:r>
            <w:r w:rsidR="00762217">
              <w:rPr>
                <w:color w:val="000000"/>
                <w:sz w:val="22"/>
                <w:szCs w:val="22"/>
              </w:rPr>
              <w:t>1</w:t>
            </w:r>
            <w:r w:rsidRPr="00D865E4">
              <w:rPr>
                <w:color w:val="000000"/>
                <w:sz w:val="22"/>
                <w:szCs w:val="22"/>
              </w:rPr>
              <w:t>,</w:t>
            </w:r>
            <w:r w:rsidR="00762217">
              <w:rPr>
                <w:color w:val="000000"/>
                <w:sz w:val="22"/>
                <w:szCs w:val="22"/>
              </w:rPr>
              <w:t>90</w:t>
            </w:r>
            <w:r w:rsidRPr="00D865E4"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2070" w:type="dxa"/>
          </w:tcPr>
          <w:p w14:paraId="1BCDB9B3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E2256C" w:rsidRPr="00D865E4" w14:paraId="56062DC8" w14:textId="77777777" w:rsidTr="007556B4">
        <w:trPr>
          <w:trHeight w:val="746"/>
        </w:trPr>
        <w:tc>
          <w:tcPr>
            <w:tcW w:w="815" w:type="dxa"/>
            <w:hideMark/>
          </w:tcPr>
          <w:p w14:paraId="172FAADC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ABA8215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001D1009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14.</w:t>
            </w:r>
          </w:p>
        </w:tc>
        <w:tc>
          <w:tcPr>
            <w:tcW w:w="3325" w:type="dxa"/>
            <w:vAlign w:val="center"/>
            <w:hideMark/>
          </w:tcPr>
          <w:p w14:paraId="75FCE9C8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Kiti reikalavimai komponentams*</w:t>
            </w:r>
          </w:p>
        </w:tc>
        <w:tc>
          <w:tcPr>
            <w:tcW w:w="2880" w:type="dxa"/>
            <w:vAlign w:val="center"/>
            <w:hideMark/>
          </w:tcPr>
          <w:p w14:paraId="02A18690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Visa įranga turi būti gamykliškai nauja „brand new“, atnaujinti „renew“ / </w:t>
            </w:r>
            <w:r w:rsidRPr="00D865E4">
              <w:rPr>
                <w:color w:val="000000"/>
                <w:sz w:val="22"/>
                <w:szCs w:val="22"/>
              </w:rPr>
              <w:lastRenderedPageBreak/>
              <w:t>„refurbished“ /„remarked“ komponentai neleistini</w:t>
            </w:r>
          </w:p>
        </w:tc>
        <w:tc>
          <w:tcPr>
            <w:tcW w:w="2070" w:type="dxa"/>
          </w:tcPr>
          <w:p w14:paraId="09B3E934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E2256C" w:rsidRPr="00D865E4" w14:paraId="325C550C" w14:textId="77777777" w:rsidTr="007556B4">
        <w:trPr>
          <w:trHeight w:val="746"/>
        </w:trPr>
        <w:tc>
          <w:tcPr>
            <w:tcW w:w="815" w:type="dxa"/>
            <w:hideMark/>
          </w:tcPr>
          <w:p w14:paraId="461743D6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059252C5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15.</w:t>
            </w:r>
          </w:p>
        </w:tc>
        <w:tc>
          <w:tcPr>
            <w:tcW w:w="3325" w:type="dxa"/>
            <w:vAlign w:val="center"/>
            <w:hideMark/>
          </w:tcPr>
          <w:p w14:paraId="597E03DD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Operacinė sistema*</w:t>
            </w:r>
          </w:p>
        </w:tc>
        <w:tc>
          <w:tcPr>
            <w:tcW w:w="2880" w:type="dxa"/>
            <w:vAlign w:val="center"/>
            <w:hideMark/>
          </w:tcPr>
          <w:p w14:paraId="52672D3F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Turi būti įdiegta MS Windows OS arba lygiavertė</w:t>
            </w:r>
          </w:p>
        </w:tc>
        <w:tc>
          <w:tcPr>
            <w:tcW w:w="2070" w:type="dxa"/>
            <w:vAlign w:val="center"/>
          </w:tcPr>
          <w:p w14:paraId="5B3F9C4E" w14:textId="77777777" w:rsidR="00E2256C" w:rsidRPr="00D865E4" w:rsidRDefault="00E2256C" w:rsidP="007556B4">
            <w:pPr>
              <w:rPr>
                <w:sz w:val="22"/>
                <w:szCs w:val="22"/>
              </w:rPr>
            </w:pPr>
          </w:p>
        </w:tc>
      </w:tr>
      <w:tr w:rsidR="00E2256C" w:rsidRPr="00D865E4" w14:paraId="77393874" w14:textId="77777777" w:rsidTr="007556B4">
        <w:trPr>
          <w:trHeight w:val="746"/>
        </w:trPr>
        <w:tc>
          <w:tcPr>
            <w:tcW w:w="815" w:type="dxa"/>
            <w:hideMark/>
          </w:tcPr>
          <w:p w14:paraId="1B3778BD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3A1FBA29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6E358604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16.</w:t>
            </w:r>
          </w:p>
        </w:tc>
        <w:tc>
          <w:tcPr>
            <w:tcW w:w="3325" w:type="dxa"/>
            <w:vAlign w:val="center"/>
            <w:hideMark/>
          </w:tcPr>
          <w:p w14:paraId="16634077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Sertifikatai*</w:t>
            </w:r>
          </w:p>
        </w:tc>
        <w:tc>
          <w:tcPr>
            <w:tcW w:w="2880" w:type="dxa"/>
            <w:vAlign w:val="center"/>
            <w:hideMark/>
          </w:tcPr>
          <w:p w14:paraId="78ACD631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Kartu su preke pateikti gamintojo išduotą atitikties CE deklaraciją arba kitą lygiavertį dokumentą</w:t>
            </w:r>
          </w:p>
        </w:tc>
        <w:tc>
          <w:tcPr>
            <w:tcW w:w="2070" w:type="dxa"/>
          </w:tcPr>
          <w:p w14:paraId="19A20226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E2256C" w:rsidRPr="00D865E4" w14:paraId="03A6724B" w14:textId="77777777" w:rsidTr="007556B4">
        <w:trPr>
          <w:trHeight w:val="746"/>
        </w:trPr>
        <w:tc>
          <w:tcPr>
            <w:tcW w:w="815" w:type="dxa"/>
            <w:hideMark/>
          </w:tcPr>
          <w:p w14:paraId="6937B35F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18E93FD2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47421BE1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17.</w:t>
            </w:r>
          </w:p>
        </w:tc>
        <w:tc>
          <w:tcPr>
            <w:tcW w:w="3325" w:type="dxa"/>
            <w:vAlign w:val="center"/>
            <w:hideMark/>
          </w:tcPr>
          <w:p w14:paraId="4E34503E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Garantija*</w:t>
            </w:r>
          </w:p>
        </w:tc>
        <w:tc>
          <w:tcPr>
            <w:tcW w:w="2880" w:type="dxa"/>
            <w:vAlign w:val="center"/>
            <w:hideMark/>
          </w:tcPr>
          <w:p w14:paraId="47F73BA1" w14:textId="3CDF5D4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Garantija kompiuteriui ne mažiau nei </w:t>
            </w:r>
            <w:r w:rsidR="008A0395">
              <w:rPr>
                <w:color w:val="000000"/>
                <w:sz w:val="22"/>
                <w:szCs w:val="22"/>
              </w:rPr>
              <w:t>3</w:t>
            </w:r>
            <w:r w:rsidRPr="00D865E4">
              <w:rPr>
                <w:color w:val="000000"/>
                <w:sz w:val="22"/>
                <w:szCs w:val="22"/>
              </w:rPr>
              <w:t xml:space="preserve"> metai. Garantija kompiuterio baterijai ne mažiau kaip 1 metai </w:t>
            </w:r>
          </w:p>
        </w:tc>
        <w:tc>
          <w:tcPr>
            <w:tcW w:w="2070" w:type="dxa"/>
          </w:tcPr>
          <w:p w14:paraId="72B778E9" w14:textId="77777777" w:rsidR="00E2256C" w:rsidRPr="00D865E4" w:rsidRDefault="00E2256C" w:rsidP="007556B4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E2256C" w:rsidRPr="00D865E4" w14:paraId="232A572A" w14:textId="77777777" w:rsidTr="007556B4">
        <w:trPr>
          <w:trHeight w:val="746"/>
        </w:trPr>
        <w:tc>
          <w:tcPr>
            <w:tcW w:w="815" w:type="dxa"/>
            <w:hideMark/>
          </w:tcPr>
          <w:p w14:paraId="237B4D3D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4C4ED428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</w:p>
          <w:p w14:paraId="072DE8D0" w14:textId="77777777" w:rsidR="00E2256C" w:rsidRPr="00D865E4" w:rsidRDefault="00E2256C" w:rsidP="007556B4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18.</w:t>
            </w:r>
          </w:p>
        </w:tc>
        <w:tc>
          <w:tcPr>
            <w:tcW w:w="3325" w:type="dxa"/>
            <w:vAlign w:val="center"/>
            <w:hideMark/>
          </w:tcPr>
          <w:p w14:paraId="074924B8" w14:textId="77777777" w:rsidR="00E2256C" w:rsidRPr="00D865E4" w:rsidRDefault="00E2256C" w:rsidP="007556B4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Priedai prie kiekvieno kompiuterio*</w:t>
            </w:r>
          </w:p>
        </w:tc>
        <w:tc>
          <w:tcPr>
            <w:tcW w:w="2880" w:type="dxa"/>
            <w:vAlign w:val="center"/>
            <w:hideMark/>
          </w:tcPr>
          <w:p w14:paraId="1C126051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1.krepšys, tinkamas kompiuteriui;</w:t>
            </w:r>
          </w:p>
          <w:p w14:paraId="0805C31E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2.išorinė </w:t>
            </w:r>
            <w:r w:rsidR="00762217">
              <w:rPr>
                <w:color w:val="000000"/>
                <w:sz w:val="22"/>
                <w:szCs w:val="22"/>
              </w:rPr>
              <w:t xml:space="preserve">USB </w:t>
            </w:r>
            <w:r w:rsidRPr="00D865E4">
              <w:rPr>
                <w:color w:val="000000"/>
                <w:sz w:val="22"/>
                <w:szCs w:val="22"/>
              </w:rPr>
              <w:t>pelė;</w:t>
            </w:r>
          </w:p>
          <w:p w14:paraId="601B1882" w14:textId="77777777" w:rsidR="00E2256C" w:rsidRPr="00D865E4" w:rsidRDefault="00E2256C" w:rsidP="007556B4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3.papildomi lipdukai su lietuviškomis raidėmis</w:t>
            </w:r>
          </w:p>
        </w:tc>
        <w:tc>
          <w:tcPr>
            <w:tcW w:w="2070" w:type="dxa"/>
            <w:vAlign w:val="center"/>
          </w:tcPr>
          <w:p w14:paraId="0A881F6D" w14:textId="77777777" w:rsidR="00E2256C" w:rsidRPr="00D865E4" w:rsidRDefault="00E2256C" w:rsidP="007556B4">
            <w:pPr>
              <w:rPr>
                <w:sz w:val="22"/>
                <w:szCs w:val="22"/>
              </w:rPr>
            </w:pPr>
          </w:p>
        </w:tc>
      </w:tr>
    </w:tbl>
    <w:p w14:paraId="2A5EB370" w14:textId="77777777" w:rsidR="00E2256C" w:rsidRPr="00D865E4" w:rsidRDefault="00E2256C" w:rsidP="00E2256C">
      <w:pPr>
        <w:ind w:left="-540"/>
        <w:rPr>
          <w:i/>
          <w:sz w:val="22"/>
          <w:szCs w:val="22"/>
        </w:rPr>
      </w:pPr>
    </w:p>
    <w:p w14:paraId="0E16869D" w14:textId="77777777" w:rsidR="00E2256C" w:rsidRPr="00D865E4" w:rsidRDefault="00E2256C" w:rsidP="00E2256C">
      <w:pPr>
        <w:ind w:left="-540"/>
        <w:rPr>
          <w:b/>
          <w:i/>
          <w:sz w:val="22"/>
          <w:szCs w:val="22"/>
          <w:u w:val="single"/>
        </w:rPr>
      </w:pPr>
      <w:r w:rsidRPr="00D865E4">
        <w:rPr>
          <w:i/>
          <w:sz w:val="22"/>
          <w:szCs w:val="22"/>
        </w:rPr>
        <w:t>Jei techninių specifikacijų reikalavimuose prekės parametrai (ir/ar kita informacija) nurodyti kartu su prekės ženklu, patentu ar tipu (ir/ar kitaip pažeidžia rinkos dalyvių konkurencingumą, lygiateisiškumą), tiekėjas turi teisę siūlyti lygiaverčius parametrus (ir/ar informaciją).</w:t>
      </w:r>
    </w:p>
    <w:p w14:paraId="1136EDFC" w14:textId="77777777" w:rsidR="00E2256C" w:rsidRPr="00D865E4" w:rsidRDefault="00E2256C" w:rsidP="00E2256C">
      <w:pPr>
        <w:ind w:left="-540"/>
        <w:rPr>
          <w:b/>
          <w:i/>
          <w:color w:val="FF0000"/>
          <w:sz w:val="22"/>
          <w:szCs w:val="22"/>
          <w:u w:val="single"/>
        </w:rPr>
      </w:pPr>
    </w:p>
    <w:p w14:paraId="035491D3" w14:textId="77777777" w:rsidR="00E2256C" w:rsidRPr="00D865E4" w:rsidRDefault="00E2256C" w:rsidP="00E2256C">
      <w:pPr>
        <w:ind w:left="-540"/>
        <w:rPr>
          <w:b/>
          <w:i/>
          <w:sz w:val="22"/>
          <w:szCs w:val="22"/>
          <w:u w:val="single"/>
        </w:rPr>
      </w:pPr>
      <w:r w:rsidRPr="00D865E4">
        <w:rPr>
          <w:b/>
          <w:i/>
          <w:sz w:val="22"/>
          <w:szCs w:val="22"/>
          <w:u w:val="single"/>
        </w:rPr>
        <w:t>Kartu su pasiūlymu turi būti pateikti siūlomos prekės parametrų charakteristikas patikimai patvirtinantys dokumentai (pvz. gamintojo prekės aprašymas, kuriame būtų nurodyti visi techninėje specifikacijoje nustatyti reikalavimai arba nuorodos), išskyrus * pažymėtus techninės specifikacijos punktus.</w:t>
      </w:r>
    </w:p>
    <w:p w14:paraId="5E6B04BF" w14:textId="77777777" w:rsidR="00362378" w:rsidRPr="00D865E4" w:rsidRDefault="00362378">
      <w:pPr>
        <w:rPr>
          <w:sz w:val="22"/>
          <w:szCs w:val="22"/>
        </w:rPr>
      </w:pPr>
    </w:p>
    <w:sectPr w:rsidR="00362378" w:rsidRPr="00D865E4" w:rsidSect="00111436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s7QwtLS0NDQ1sDBQ0lEKTi0uzszPAykwrgUAVAF61SwAAAA="/>
  </w:docVars>
  <w:rsids>
    <w:rsidRoot w:val="00E2256C"/>
    <w:rsid w:val="0002750F"/>
    <w:rsid w:val="00111436"/>
    <w:rsid w:val="002A4B5F"/>
    <w:rsid w:val="00333F5C"/>
    <w:rsid w:val="00362378"/>
    <w:rsid w:val="003F3A65"/>
    <w:rsid w:val="00505167"/>
    <w:rsid w:val="0053680D"/>
    <w:rsid w:val="00762217"/>
    <w:rsid w:val="00850E62"/>
    <w:rsid w:val="008A0395"/>
    <w:rsid w:val="00A14371"/>
    <w:rsid w:val="00CC345D"/>
    <w:rsid w:val="00D85540"/>
    <w:rsid w:val="00D865E4"/>
    <w:rsid w:val="00E2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93D3"/>
  <w15:docId w15:val="{C54AD544-2775-4AD6-BDB8-B271B85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5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Bullet 1,Use Case List Paragraph,List Paragraph 1,List Paragraph Red,Buletai,Bullet EY,List Paragraph21,List Paragraph1,List Paragraph2,Numbering,ERP-List Paragraph,List Paragraph11,List Paragraph111,Paragraph,List not in Table"/>
    <w:basedOn w:val="Normal"/>
    <w:link w:val="ListParagraphChar"/>
    <w:uiPriority w:val="34"/>
    <w:qFormat/>
    <w:rsid w:val="00E2256C"/>
    <w:pPr>
      <w:ind w:left="720"/>
      <w:contextualSpacing/>
    </w:pPr>
  </w:style>
  <w:style w:type="character" w:customStyle="1" w:styleId="ListParagraphChar">
    <w:name w:val="List Paragraph Char"/>
    <w:aliases w:val="lp1 Char,Bullet 1 Char,Use Case List Paragraph Char,List Paragraph 1 Char,List Paragraph Red Char,Buletai Char,Bullet EY Char,List Paragraph21 Char,List Paragraph1 Char,List Paragraph2 Char,Numbering Char,ERP-List Paragraph Char"/>
    <w:link w:val="ListParagraph"/>
    <w:uiPriority w:val="34"/>
    <w:qFormat/>
    <w:locked/>
    <w:rsid w:val="00E2256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E22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36"/>
    <w:rPr>
      <w:rFonts w:ascii="Segoe UI" w:eastAsia="Times New Roman" w:hAnsi="Segoe UI" w:cs="Segoe UI"/>
      <w:sz w:val="18"/>
      <w:szCs w:val="18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7622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ubenchmark.net/lapt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12" ma:contentTypeDescription="Create a new document." ma:contentTypeScope="" ma:versionID="a35b903bd2c075314c07bddcd194a64e">
  <xsd:schema xmlns:xsd="http://www.w3.org/2001/XMLSchema" xmlns:xs="http://www.w3.org/2001/XMLSchema" xmlns:p="http://schemas.microsoft.com/office/2006/metadata/properties" xmlns:ns2="fa15f33f-2cc1-4a01-bf48-d97ef85b6f54" xmlns:ns3="962c38a9-2699-4617-9d5a-12aa83a03e8a" targetNamespace="http://schemas.microsoft.com/office/2006/metadata/properties" ma:root="true" ma:fieldsID="cf55451c1102ab579be7ad381959e26a" ns2:_="" ns3:_="">
    <xsd:import namespace="fa15f33f-2cc1-4a01-bf48-d97ef85b6f54"/>
    <xsd:import namespace="962c38a9-2699-4617-9d5a-12aa83a03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8a9-2699-4617-9d5a-12aa83a03e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b7c8a3e-04ba-4a49-af03-b1dc165fad85}" ma:internalName="TaxCatchAll" ma:showField="CatchAllData" ma:web="962c38a9-2699-4617-9d5a-12aa83a03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56BE9-D6F1-4CA5-9A06-D3255E03C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962c38a9-2699-4617-9d5a-12aa83a0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CA69A-6E94-4D9E-A6DC-BB23BF7B4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MIF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Eduardas</dc:creator>
  <cp:lastModifiedBy>Daina Stašionienė</cp:lastModifiedBy>
  <cp:revision>2</cp:revision>
  <cp:lastPrinted>2022-05-10T10:22:00Z</cp:lastPrinted>
  <dcterms:created xsi:type="dcterms:W3CDTF">2023-04-19T10:38:00Z</dcterms:created>
  <dcterms:modified xsi:type="dcterms:W3CDTF">2023-04-19T10:38:00Z</dcterms:modified>
</cp:coreProperties>
</file>