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5E1825" w:rsidRDefault="00F90BD0" w:rsidP="00447CFA">
      <w:pPr>
        <w:pStyle w:val="NoSpacing"/>
        <w:jc w:val="center"/>
        <w:rPr>
          <w:rFonts w:ascii="Times New Roman" w:hAnsi="Times New Roman" w:cs="Times New Roman"/>
          <w:b/>
          <w:bCs/>
        </w:rPr>
      </w:pPr>
      <w:bookmarkStart w:id="0" w:name="_GoBack"/>
      <w:bookmarkEnd w:id="0"/>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77DCB224"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2021-202</w:t>
      </w:r>
      <w:r w:rsidR="00D842E1" w:rsidRPr="005E1825">
        <w:rPr>
          <w:rFonts w:ascii="Times New Roman" w:hAnsi="Times New Roman" w:cs="Times New Roman"/>
          <w:b/>
          <w:bCs/>
        </w:rPr>
        <w:t>2</w:t>
      </w:r>
    </w:p>
    <w:p w14:paraId="4FB4FD00" w14:textId="28361BFC" w:rsidR="00447CFA" w:rsidRPr="005E1825" w:rsidRDefault="00447CFA" w:rsidP="005E1825">
      <w:pPr>
        <w:pStyle w:val="NoSpacing"/>
      </w:pPr>
    </w:p>
    <w:p w14:paraId="1E9AEC73" w14:textId="0C07A43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w:t>
      </w:r>
      <w:r w:rsidR="00971E33" w:rsidRPr="005E1825">
        <w:rPr>
          <w:rFonts w:ascii="Times New Roman" w:hAnsi="Times New Roman" w:cs="Times New Roman"/>
        </w:rPr>
        <w:t>, UAB</w:t>
      </w:r>
      <w:r w:rsidRPr="005E1825">
        <w:rPr>
          <w:rFonts w:ascii="Times New Roman" w:hAnsi="Times New Roman" w:cs="Times New Roman"/>
        </w:rPr>
        <w:t xml:space="preserve"> (further – the Company)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(further – </w:t>
      </w:r>
      <w:r w:rsidR="00CF3F1E" w:rsidRPr="005E1825">
        <w:rPr>
          <w:rFonts w:ascii="Times New Roman" w:hAnsi="Times New Roman" w:cs="Times New Roman"/>
        </w:rPr>
        <w:t>VU</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0A7ACD9B"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Master</w:t>
      </w:r>
      <w:r w:rsidRPr="005E1825">
        <w:rPr>
          <w:rFonts w:ascii="Times New Roman" w:eastAsia="Times New Roman" w:hAnsi="Times New Roman" w:cs="Times New Roman"/>
        </w:rPr>
        <w:t xml:space="preserve"> final thesis at the Company will receive “Thermo Fisher Scientific Baltics” nominal scholarship (further – the Scholarship).</w:t>
      </w:r>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55763479"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 nominal scholarship is 1.</w:t>
      </w:r>
      <w:r w:rsidR="00D842E1" w:rsidRPr="005E1825">
        <w:rPr>
          <w:rFonts w:ascii="Times New Roman" w:hAnsi="Times New Roman" w:cs="Times New Roman"/>
        </w:rPr>
        <w:t>8</w:t>
      </w:r>
      <w:r w:rsidRPr="005E1825">
        <w:rPr>
          <w:rFonts w:ascii="Times New Roman" w:hAnsi="Times New Roman" w:cs="Times New Roman"/>
        </w:rPr>
        <w:t>00 Eur per single academic year, payed out to students in equal parts each academic month.</w:t>
      </w:r>
    </w:p>
    <w:p w14:paraId="21896D16" w14:textId="6DFB886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D842E1" w:rsidRPr="005E1825">
        <w:rPr>
          <w:rFonts w:ascii="Times New Roman" w:eastAsia="Times New Roman" w:hAnsi="Times New Roman" w:cs="Times New Roman"/>
        </w:rPr>
        <w:t>3</w:t>
      </w:r>
      <w:r w:rsidR="00833ACC" w:rsidRPr="005E1825">
        <w:rPr>
          <w:rFonts w:ascii="Times New Roman" w:eastAsia="Times New Roman" w:hAnsi="Times New Roman" w:cs="Times New Roman"/>
        </w:rPr>
        <w:t>.</w:t>
      </w:r>
      <w:r w:rsidR="00D842E1" w:rsidRPr="005E1825">
        <w:rPr>
          <w:rFonts w:ascii="Times New Roman" w:eastAsia="Times New Roman" w:hAnsi="Times New Roman" w:cs="Times New Roman"/>
        </w:rPr>
        <w:t>6</w:t>
      </w:r>
      <w:r w:rsidR="00833ACC" w:rsidRPr="005E1825">
        <w:rPr>
          <w:rFonts w:ascii="Times New Roman" w:eastAsia="Times New Roman" w:hAnsi="Times New Roman" w:cs="Times New Roman"/>
        </w:rPr>
        <w:t>00 Eur.</w:t>
      </w:r>
    </w:p>
    <w:p w14:paraId="4815B198" w14:textId="302AB52B"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5700D677" w14:textId="380143CF"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Applicants Final thesis topic should correspond any of the following R</w:t>
      </w:r>
      <w:r w:rsidRPr="005E1825">
        <w:rPr>
          <w:rFonts w:ascii="Times New Roman" w:eastAsia="Times New Roman" w:hAnsi="Times New Roman" w:cs="Times New Roman"/>
        </w:rPr>
        <w:t>esearch areas:</w:t>
      </w:r>
    </w:p>
    <w:p w14:paraId="277F176D" w14:textId="5E27A189" w:rsidR="00F90BD0" w:rsidRPr="005E1825" w:rsidRDefault="00F90BD0" w:rsidP="00F90BD0">
      <w:pPr>
        <w:pStyle w:val="Default"/>
        <w:tabs>
          <w:tab w:val="left" w:pos="0"/>
          <w:tab w:val="left" w:pos="426"/>
        </w:tabs>
        <w:jc w:val="both"/>
        <w:rPr>
          <w:rFonts w:ascii="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512"/>
      </w:tblGrid>
      <w:tr w:rsidR="00EA0168" w:rsidRPr="005E1825" w14:paraId="38622404" w14:textId="77777777" w:rsidTr="00CB4C15">
        <w:tc>
          <w:tcPr>
            <w:tcW w:w="2122" w:type="dxa"/>
            <w:shd w:val="clear" w:color="auto" w:fill="D9D9D9" w:themeFill="background1" w:themeFillShade="D9"/>
            <w:tcMar>
              <w:top w:w="0" w:type="dxa"/>
              <w:left w:w="108" w:type="dxa"/>
              <w:bottom w:w="0" w:type="dxa"/>
              <w:right w:w="108" w:type="dxa"/>
            </w:tcMar>
            <w:vAlign w:val="center"/>
            <w:hideMark/>
          </w:tcPr>
          <w:p w14:paraId="02EA1B33" w14:textId="0503A1AC" w:rsidR="00EA0168" w:rsidRPr="005E1825" w:rsidRDefault="00EA0168" w:rsidP="00EA0168">
            <w:pPr>
              <w:jc w:val="both"/>
              <w:rPr>
                <w:rFonts w:ascii="Times New Roman" w:hAnsi="Times New Roman"/>
                <w:lang w:val="en-US"/>
              </w:rPr>
            </w:pPr>
            <w:bookmarkStart w:id="1" w:name="_Hlk71814665"/>
            <w:bookmarkStart w:id="2" w:name="_Hlk71815466"/>
            <w:r w:rsidRPr="005E1825">
              <w:rPr>
                <w:rFonts w:ascii="Times New Roman" w:hAnsi="Times New Roman"/>
                <w:lang w:val="en-US"/>
              </w:rPr>
              <w:t>Group manager</w:t>
            </w:r>
          </w:p>
        </w:tc>
        <w:tc>
          <w:tcPr>
            <w:tcW w:w="7512" w:type="dxa"/>
            <w:shd w:val="clear" w:color="auto" w:fill="D9D9D9" w:themeFill="background1" w:themeFillShade="D9"/>
            <w:tcMar>
              <w:top w:w="0" w:type="dxa"/>
              <w:left w:w="108" w:type="dxa"/>
              <w:bottom w:w="0" w:type="dxa"/>
              <w:right w:w="108" w:type="dxa"/>
            </w:tcMar>
            <w:vAlign w:val="center"/>
            <w:hideMark/>
          </w:tcPr>
          <w:p w14:paraId="6A2213E5" w14:textId="2B10ED87" w:rsidR="00EA0168" w:rsidRPr="005E1825" w:rsidRDefault="00EA0168" w:rsidP="00EA0168">
            <w:pPr>
              <w:jc w:val="both"/>
              <w:rPr>
                <w:rFonts w:ascii="Times New Roman" w:hAnsi="Times New Roman"/>
                <w:lang w:val="en-US"/>
              </w:rPr>
            </w:pPr>
            <w:r w:rsidRPr="005E1825">
              <w:rPr>
                <w:rFonts w:ascii="Times New Roman" w:hAnsi="Times New Roman"/>
                <w:lang w:val="en-US"/>
              </w:rPr>
              <w:t>Research Area</w:t>
            </w:r>
          </w:p>
        </w:tc>
      </w:tr>
      <w:tr w:rsidR="00EA0168" w:rsidRPr="005E1825" w14:paraId="3195863D" w14:textId="77777777" w:rsidTr="00EA0168">
        <w:tc>
          <w:tcPr>
            <w:tcW w:w="2122" w:type="dxa"/>
            <w:shd w:val="clear" w:color="auto" w:fill="auto"/>
            <w:tcMar>
              <w:top w:w="0" w:type="dxa"/>
              <w:left w:w="108" w:type="dxa"/>
              <w:bottom w:w="0" w:type="dxa"/>
              <w:right w:w="108" w:type="dxa"/>
            </w:tcMar>
            <w:vAlign w:val="center"/>
            <w:hideMark/>
          </w:tcPr>
          <w:p w14:paraId="280C868B" w14:textId="77777777" w:rsidR="00EA0168" w:rsidRPr="005E1825" w:rsidRDefault="00EA0168" w:rsidP="00CB4C15">
            <w:pPr>
              <w:rPr>
                <w:rFonts w:ascii="Times New Roman" w:hAnsi="Times New Roman"/>
                <w:lang w:val="en-US"/>
              </w:rPr>
            </w:pPr>
            <w:r w:rsidRPr="005E1825">
              <w:rPr>
                <w:rFonts w:ascii="Times New Roman" w:hAnsi="Times New Roman"/>
                <w:lang w:val="en-US"/>
              </w:rPr>
              <w:t xml:space="preserve">Dr. </w:t>
            </w:r>
            <w:proofErr w:type="spellStart"/>
            <w:proofErr w:type="gramStart"/>
            <w:r w:rsidRPr="005E1825">
              <w:rPr>
                <w:rFonts w:ascii="Times New Roman" w:hAnsi="Times New Roman"/>
                <w:lang w:val="en-US"/>
              </w:rPr>
              <w:t>R.Skirgaila</w:t>
            </w:r>
            <w:proofErr w:type="spellEnd"/>
            <w:proofErr w:type="gramEnd"/>
          </w:p>
        </w:tc>
        <w:tc>
          <w:tcPr>
            <w:tcW w:w="7512" w:type="dxa"/>
            <w:shd w:val="clear" w:color="auto" w:fill="auto"/>
            <w:tcMar>
              <w:top w:w="0" w:type="dxa"/>
              <w:left w:w="108" w:type="dxa"/>
              <w:bottom w:w="0" w:type="dxa"/>
              <w:right w:w="108" w:type="dxa"/>
            </w:tcMar>
            <w:hideMark/>
          </w:tcPr>
          <w:p w14:paraId="7C5AC33A" w14:textId="59EE8665" w:rsidR="00EA0168" w:rsidRPr="005E1825" w:rsidRDefault="00EA0168" w:rsidP="00CB4C15">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DNA polymerase research and applications</w:t>
            </w:r>
          </w:p>
          <w:p w14:paraId="27171904" w14:textId="77777777" w:rsidR="00EA0168" w:rsidRPr="005E1825" w:rsidRDefault="00EA0168" w:rsidP="00CB4C15">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 xml:space="preserve">Protein </w:t>
            </w:r>
            <w:r w:rsidRPr="005E1825">
              <w:rPr>
                <w:rFonts w:ascii="Times New Roman" w:hAnsi="Times New Roman"/>
                <w:i/>
                <w:iCs/>
                <w:color w:val="000000"/>
                <w:lang w:val="en-US"/>
              </w:rPr>
              <w:t xml:space="preserve">in vitro </w:t>
            </w:r>
            <w:r w:rsidRPr="005E1825">
              <w:rPr>
                <w:rFonts w:ascii="Times New Roman" w:hAnsi="Times New Roman"/>
                <w:color w:val="000000"/>
                <w:lang w:val="en-US"/>
              </w:rPr>
              <w:t>evolution application in improvement enzyme characteristics</w:t>
            </w:r>
          </w:p>
          <w:p w14:paraId="4DF45609" w14:textId="206DCCF5" w:rsidR="00EA0168" w:rsidRPr="005E1825" w:rsidRDefault="00EA0168" w:rsidP="00EA0168">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 xml:space="preserve">New generation solutions for RNA sequencing platforms   </w:t>
            </w:r>
          </w:p>
        </w:tc>
      </w:tr>
      <w:bookmarkEnd w:id="1"/>
      <w:tr w:rsidR="00EA0168" w:rsidRPr="005E1825" w14:paraId="5A85289D" w14:textId="77777777" w:rsidTr="00CB4C15">
        <w:tc>
          <w:tcPr>
            <w:tcW w:w="2122" w:type="dxa"/>
            <w:shd w:val="clear" w:color="auto" w:fill="auto"/>
            <w:tcMar>
              <w:top w:w="0" w:type="dxa"/>
              <w:left w:w="108" w:type="dxa"/>
              <w:bottom w:w="0" w:type="dxa"/>
              <w:right w:w="108" w:type="dxa"/>
            </w:tcMar>
            <w:vAlign w:val="center"/>
            <w:hideMark/>
          </w:tcPr>
          <w:p w14:paraId="504BAC60" w14:textId="77777777" w:rsidR="00EA0168" w:rsidRPr="005E1825" w:rsidRDefault="00EA0168" w:rsidP="00CB4C15">
            <w:pPr>
              <w:rPr>
                <w:rFonts w:ascii="Times New Roman" w:hAnsi="Times New Roman"/>
                <w:lang w:val="en-US"/>
              </w:rPr>
            </w:pPr>
            <w:r w:rsidRPr="005E1825">
              <w:rPr>
                <w:rFonts w:ascii="Times New Roman" w:hAnsi="Times New Roman"/>
                <w:lang w:val="en-US"/>
              </w:rPr>
              <w:t>Dr. A. Lagunavičius</w:t>
            </w:r>
          </w:p>
        </w:tc>
        <w:tc>
          <w:tcPr>
            <w:tcW w:w="7512" w:type="dxa"/>
            <w:tcMar>
              <w:top w:w="0" w:type="dxa"/>
              <w:left w:w="108" w:type="dxa"/>
              <w:bottom w:w="0" w:type="dxa"/>
              <w:right w:w="108" w:type="dxa"/>
            </w:tcMar>
          </w:tcPr>
          <w:p w14:paraId="4C0B2063" w14:textId="77777777" w:rsidR="00B13554" w:rsidRPr="005E1825" w:rsidRDefault="00B13554" w:rsidP="00B13554">
            <w:pPr>
              <w:pStyle w:val="xmsolistparagraph"/>
              <w:numPr>
                <w:ilvl w:val="0"/>
                <w:numId w:val="3"/>
              </w:numPr>
              <w:spacing w:line="252" w:lineRule="auto"/>
            </w:pPr>
            <w:r w:rsidRPr="005E1825">
              <w:rPr>
                <w:rFonts w:ascii="Times New Roman" w:hAnsi="Times New Roman" w:cs="Times New Roman"/>
              </w:rPr>
              <w:t>Research of nucleic acid hydrolysis and modification enzymes</w:t>
            </w:r>
          </w:p>
          <w:p w14:paraId="3A9AAA54" w14:textId="2AEF222D" w:rsidR="00EA0168" w:rsidRPr="005E1825" w:rsidRDefault="00B13554" w:rsidP="00B13554">
            <w:pPr>
              <w:pStyle w:val="xmsolistparagraph"/>
              <w:numPr>
                <w:ilvl w:val="0"/>
                <w:numId w:val="3"/>
              </w:numPr>
            </w:pPr>
            <w:r w:rsidRPr="005E1825">
              <w:rPr>
                <w:rFonts w:ascii="Times New Roman" w:hAnsi="Times New Roman" w:cs="Times New Roman"/>
              </w:rPr>
              <w:t>Changes of proteins properties by chemical modifications</w:t>
            </w:r>
          </w:p>
        </w:tc>
      </w:tr>
      <w:tr w:rsidR="00EA0168" w:rsidRPr="005E1825" w14:paraId="360BD846" w14:textId="77777777" w:rsidTr="00CB4C15">
        <w:tc>
          <w:tcPr>
            <w:tcW w:w="2122" w:type="dxa"/>
            <w:shd w:val="clear" w:color="auto" w:fill="auto"/>
            <w:tcMar>
              <w:top w:w="0" w:type="dxa"/>
              <w:left w:w="108" w:type="dxa"/>
              <w:bottom w:w="0" w:type="dxa"/>
              <w:right w:w="108" w:type="dxa"/>
            </w:tcMar>
            <w:vAlign w:val="center"/>
            <w:hideMark/>
          </w:tcPr>
          <w:p w14:paraId="4174068C" w14:textId="77777777" w:rsidR="00EA0168" w:rsidRPr="005E1825" w:rsidRDefault="00EA0168" w:rsidP="00CB4C15">
            <w:pPr>
              <w:rPr>
                <w:rFonts w:ascii="Times New Roman" w:hAnsi="Times New Roman"/>
                <w:lang w:val="en-US"/>
              </w:rPr>
            </w:pPr>
            <w:r w:rsidRPr="005E1825">
              <w:rPr>
                <w:rFonts w:ascii="Times New Roman" w:hAnsi="Times New Roman"/>
                <w:lang w:val="en-US"/>
              </w:rPr>
              <w:t>Dr. V. Šeputienė</w:t>
            </w:r>
          </w:p>
        </w:tc>
        <w:tc>
          <w:tcPr>
            <w:tcW w:w="7512" w:type="dxa"/>
            <w:tcMar>
              <w:top w:w="0" w:type="dxa"/>
              <w:left w:w="108" w:type="dxa"/>
              <w:bottom w:w="0" w:type="dxa"/>
              <w:right w:w="108" w:type="dxa"/>
            </w:tcMar>
          </w:tcPr>
          <w:p w14:paraId="4AADCDB3" w14:textId="21B2D834" w:rsidR="00047F3C" w:rsidRPr="005E1825" w:rsidRDefault="00047F3C" w:rsidP="00047F3C">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Molecular biology enzymes application in New generation sequencing technology improvement</w:t>
            </w:r>
          </w:p>
          <w:p w14:paraId="00CF9175" w14:textId="44227106" w:rsidR="00EA0168" w:rsidRPr="005E1825" w:rsidRDefault="00047F3C" w:rsidP="00047F3C">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Enzymes’ new formulations development for molecular biology methods </w:t>
            </w:r>
            <w:r w:rsidR="00EA0168" w:rsidRPr="005E1825">
              <w:rPr>
                <w:rFonts w:ascii="Times New Roman" w:eastAsia="Times New Roman" w:hAnsi="Times New Roman"/>
                <w:lang w:val="en-US"/>
              </w:rPr>
              <w:t xml:space="preserve"> </w:t>
            </w:r>
          </w:p>
        </w:tc>
      </w:tr>
      <w:bookmarkEnd w:id="2"/>
      <w:tr w:rsidR="00EA0168" w:rsidRPr="005E1825" w14:paraId="10E30A28" w14:textId="77777777" w:rsidTr="00CB4C15">
        <w:tc>
          <w:tcPr>
            <w:tcW w:w="2122" w:type="dxa"/>
            <w:shd w:val="clear" w:color="auto" w:fill="auto"/>
            <w:tcMar>
              <w:top w:w="0" w:type="dxa"/>
              <w:left w:w="108" w:type="dxa"/>
              <w:bottom w:w="0" w:type="dxa"/>
              <w:right w:w="108" w:type="dxa"/>
            </w:tcMar>
            <w:vAlign w:val="center"/>
            <w:hideMark/>
          </w:tcPr>
          <w:p w14:paraId="7F74B3B1" w14:textId="77777777" w:rsidR="00EA0168" w:rsidRPr="005E1825" w:rsidRDefault="00EA0168" w:rsidP="00CB4C15">
            <w:pPr>
              <w:rPr>
                <w:rFonts w:ascii="Times New Roman" w:hAnsi="Times New Roman"/>
                <w:lang w:val="en-US"/>
              </w:rPr>
            </w:pPr>
            <w:r w:rsidRPr="005E1825">
              <w:rPr>
                <w:rFonts w:ascii="Times New Roman" w:hAnsi="Times New Roman"/>
                <w:lang w:val="en-US"/>
              </w:rPr>
              <w:t>Dr. J. Šiurkus</w:t>
            </w:r>
          </w:p>
        </w:tc>
        <w:tc>
          <w:tcPr>
            <w:tcW w:w="7512" w:type="dxa"/>
            <w:tcMar>
              <w:top w:w="0" w:type="dxa"/>
              <w:left w:w="108" w:type="dxa"/>
              <w:bottom w:w="0" w:type="dxa"/>
              <w:right w:w="108" w:type="dxa"/>
            </w:tcMar>
          </w:tcPr>
          <w:p w14:paraId="39E16096" w14:textId="64AFF9AC"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Cell engineering</w:t>
            </w:r>
          </w:p>
          <w:p w14:paraId="51A70E79" w14:textId="77FC203B" w:rsidR="00937278" w:rsidRPr="005E1825" w:rsidRDefault="00740ECF" w:rsidP="00740ECF">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Protein/enzyme research for </w:t>
            </w:r>
            <w:proofErr w:type="spellStart"/>
            <w:r w:rsidRPr="005E1825">
              <w:rPr>
                <w:rFonts w:ascii="Times New Roman" w:eastAsia="Times New Roman" w:hAnsi="Times New Roman"/>
                <w:lang w:val="en-US"/>
              </w:rPr>
              <w:t>biopharmacy</w:t>
            </w:r>
            <w:proofErr w:type="spellEnd"/>
            <w:r w:rsidRPr="005E1825">
              <w:rPr>
                <w:rFonts w:ascii="Times New Roman" w:eastAsia="Times New Roman" w:hAnsi="Times New Roman"/>
                <w:lang w:val="en-US"/>
              </w:rPr>
              <w:t xml:space="preserve"> applications</w:t>
            </w:r>
            <w:r w:rsidR="00B13554" w:rsidRPr="005E1825">
              <w:rPr>
                <w:rFonts w:ascii="Times New Roman" w:eastAsia="Times New Roman" w:hAnsi="Times New Roman"/>
                <w:lang w:val="en-US"/>
              </w:rPr>
              <w:t xml:space="preserve"> </w:t>
            </w:r>
          </w:p>
        </w:tc>
      </w:tr>
      <w:tr w:rsidR="00EA0168" w:rsidRPr="005E1825" w14:paraId="187F055C" w14:textId="77777777" w:rsidTr="00CB4C15">
        <w:tc>
          <w:tcPr>
            <w:tcW w:w="2122" w:type="dxa"/>
            <w:shd w:val="clear" w:color="auto" w:fill="auto"/>
            <w:tcMar>
              <w:top w:w="0" w:type="dxa"/>
              <w:left w:w="108" w:type="dxa"/>
              <w:bottom w:w="0" w:type="dxa"/>
              <w:right w:w="108" w:type="dxa"/>
            </w:tcMar>
            <w:vAlign w:val="center"/>
            <w:hideMark/>
          </w:tcPr>
          <w:p w14:paraId="71095DF8" w14:textId="77777777" w:rsidR="00EA0168" w:rsidRPr="005E1825" w:rsidRDefault="00EA0168" w:rsidP="00CB4C15">
            <w:pPr>
              <w:rPr>
                <w:rFonts w:ascii="Times New Roman" w:hAnsi="Times New Roman"/>
                <w:lang w:val="en-US"/>
              </w:rPr>
            </w:pPr>
            <w:bookmarkStart w:id="3" w:name="_Hlk71816365"/>
            <w:r w:rsidRPr="005E1825">
              <w:rPr>
                <w:rFonts w:ascii="Times New Roman" w:hAnsi="Times New Roman"/>
                <w:lang w:val="en-US"/>
              </w:rPr>
              <w:t>Dr. L. Zaliauskienė</w:t>
            </w:r>
          </w:p>
        </w:tc>
        <w:tc>
          <w:tcPr>
            <w:tcW w:w="7512" w:type="dxa"/>
            <w:tcMar>
              <w:top w:w="0" w:type="dxa"/>
              <w:left w:w="108" w:type="dxa"/>
              <w:bottom w:w="0" w:type="dxa"/>
              <w:right w:w="108" w:type="dxa"/>
            </w:tcMar>
          </w:tcPr>
          <w:p w14:paraId="0AE206DA" w14:textId="3CF9FD82"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Bispecific antibody development and application feasibility study</w:t>
            </w:r>
          </w:p>
          <w:p w14:paraId="1C2D87A7" w14:textId="71BFA0CE"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T cell activation and differentiation dependency on functionalized magnetic bead characteristics</w:t>
            </w:r>
          </w:p>
          <w:p w14:paraId="19B9DCD3" w14:textId="46266AB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Investigation of recombinant antibody expression systems</w:t>
            </w:r>
          </w:p>
          <w:p w14:paraId="3AD50073" w14:textId="21F64BB7" w:rsidR="00EA0168" w:rsidRPr="005E1825" w:rsidRDefault="00B13554" w:rsidP="00B13554">
            <w:pPr>
              <w:pStyle w:val="ListParagraph"/>
              <w:numPr>
                <w:ilvl w:val="0"/>
                <w:numId w:val="3"/>
              </w:numPr>
              <w:jc w:val="both"/>
              <w:rPr>
                <w:rFonts w:ascii="Arial" w:eastAsia="Times New Roman" w:hAnsi="Arial" w:cs="Arial"/>
                <w:color w:val="000000"/>
                <w:lang w:val="en-US"/>
              </w:rPr>
            </w:pPr>
            <w:r w:rsidRPr="005E1825">
              <w:rPr>
                <w:rFonts w:ascii="Times New Roman" w:eastAsia="Times New Roman" w:hAnsi="Times New Roman"/>
                <w:lang w:val="en-US"/>
              </w:rPr>
              <w:t>T cell activation-based model reporter system development</w:t>
            </w:r>
          </w:p>
        </w:tc>
      </w:tr>
      <w:tr w:rsidR="00E93E51" w:rsidRPr="005E1825" w14:paraId="1A18F7DA" w14:textId="77777777" w:rsidTr="00CB4C15">
        <w:tc>
          <w:tcPr>
            <w:tcW w:w="2122" w:type="dxa"/>
            <w:shd w:val="clear" w:color="auto" w:fill="auto"/>
            <w:tcMar>
              <w:top w:w="0" w:type="dxa"/>
              <w:left w:w="108" w:type="dxa"/>
              <w:bottom w:w="0" w:type="dxa"/>
              <w:right w:w="108" w:type="dxa"/>
            </w:tcMar>
            <w:vAlign w:val="center"/>
          </w:tcPr>
          <w:p w14:paraId="3D19F17E" w14:textId="2E986565" w:rsidR="00E93E51" w:rsidRPr="005E1825" w:rsidRDefault="00E93E51" w:rsidP="00CB4C15">
            <w:pPr>
              <w:rPr>
                <w:rFonts w:ascii="Times New Roman" w:hAnsi="Times New Roman"/>
                <w:lang w:val="en-US"/>
              </w:rPr>
            </w:pPr>
            <w:r w:rsidRPr="005E1825">
              <w:rPr>
                <w:rFonts w:ascii="Times New Roman" w:hAnsi="Times New Roman"/>
                <w:lang w:val="en-US"/>
              </w:rPr>
              <w:t>Dr. L.</w:t>
            </w:r>
            <w:r w:rsidR="007C03F4">
              <w:rPr>
                <w:rFonts w:ascii="Times New Roman" w:hAnsi="Times New Roman"/>
                <w:lang w:val="en-US"/>
              </w:rPr>
              <w:t xml:space="preserve"> </w:t>
            </w:r>
            <w:r w:rsidRPr="005E1825">
              <w:rPr>
                <w:rFonts w:ascii="Times New Roman" w:hAnsi="Times New Roman"/>
                <w:lang w:val="en-US"/>
              </w:rPr>
              <w:t>Taujenis</w:t>
            </w:r>
          </w:p>
        </w:tc>
        <w:tc>
          <w:tcPr>
            <w:tcW w:w="7512" w:type="dxa"/>
            <w:tcMar>
              <w:top w:w="0" w:type="dxa"/>
              <w:left w:w="108" w:type="dxa"/>
              <w:bottom w:w="0" w:type="dxa"/>
              <w:right w:w="108" w:type="dxa"/>
            </w:tcMar>
          </w:tcPr>
          <w:p w14:paraId="1B9E8ADD" w14:textId="77777777" w:rsidR="005E1825" w:rsidRPr="005E1825" w:rsidRDefault="005E1825" w:rsidP="005E1825">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chromatographic &amp; mass spectrometric (LC-MS) consumables and their applications research.</w:t>
            </w:r>
          </w:p>
          <w:p w14:paraId="27524475" w14:textId="2C41FF9A" w:rsidR="00E93E51" w:rsidRPr="005E1825" w:rsidRDefault="005E1825" w:rsidP="005E1825">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Chromatographic media for HPLC synthesis and characterization.</w:t>
            </w:r>
          </w:p>
        </w:tc>
      </w:tr>
      <w:tr w:rsidR="00E93E51" w:rsidRPr="005E1825" w14:paraId="1DCE4577" w14:textId="77777777" w:rsidTr="00CB4C15">
        <w:tc>
          <w:tcPr>
            <w:tcW w:w="2122" w:type="dxa"/>
            <w:shd w:val="clear" w:color="auto" w:fill="auto"/>
            <w:tcMar>
              <w:top w:w="0" w:type="dxa"/>
              <w:left w:w="108" w:type="dxa"/>
              <w:bottom w:w="0" w:type="dxa"/>
              <w:right w:w="108" w:type="dxa"/>
            </w:tcMar>
            <w:vAlign w:val="center"/>
          </w:tcPr>
          <w:p w14:paraId="677B520D" w14:textId="7E30BB8F" w:rsidR="00E93E51" w:rsidRPr="005E1825" w:rsidRDefault="00E93E51" w:rsidP="00CB4C15">
            <w:pPr>
              <w:rPr>
                <w:rFonts w:ascii="Times New Roman" w:hAnsi="Times New Roman"/>
                <w:lang w:val="en-US"/>
              </w:rPr>
            </w:pPr>
            <w:r w:rsidRPr="005E1825">
              <w:rPr>
                <w:rFonts w:ascii="Times New Roman" w:hAnsi="Times New Roman"/>
                <w:lang w:val="en-US"/>
              </w:rPr>
              <w:t>Dr. D.</w:t>
            </w:r>
            <w:r w:rsidR="007C03F4">
              <w:rPr>
                <w:rFonts w:ascii="Times New Roman" w:hAnsi="Times New Roman"/>
                <w:lang w:val="en-US"/>
              </w:rPr>
              <w:t xml:space="preserve"> </w:t>
            </w:r>
            <w:r w:rsidRPr="005E1825">
              <w:rPr>
                <w:rFonts w:ascii="Times New Roman" w:hAnsi="Times New Roman"/>
                <w:lang w:val="en-US"/>
              </w:rPr>
              <w:t>Motiejūnas</w:t>
            </w:r>
          </w:p>
        </w:tc>
        <w:tc>
          <w:tcPr>
            <w:tcW w:w="7512" w:type="dxa"/>
            <w:tcMar>
              <w:top w:w="0" w:type="dxa"/>
              <w:left w:w="108" w:type="dxa"/>
              <w:bottom w:w="0" w:type="dxa"/>
              <w:right w:w="108" w:type="dxa"/>
            </w:tcMar>
          </w:tcPr>
          <w:p w14:paraId="0107A840" w14:textId="225E6711" w:rsidR="00E93E51" w:rsidRPr="005E1825" w:rsidRDefault="00E93E51"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software tools for automated QC data trending and reporting</w:t>
            </w:r>
          </w:p>
        </w:tc>
      </w:tr>
      <w:tr w:rsidR="00EA0168" w:rsidRPr="005E1825" w14:paraId="4F984994" w14:textId="77777777" w:rsidTr="00CB4C15">
        <w:tc>
          <w:tcPr>
            <w:tcW w:w="2122" w:type="dxa"/>
            <w:shd w:val="clear" w:color="auto" w:fill="auto"/>
            <w:tcMar>
              <w:top w:w="0" w:type="dxa"/>
              <w:left w:w="108" w:type="dxa"/>
              <w:bottom w:w="0" w:type="dxa"/>
              <w:right w:w="108" w:type="dxa"/>
            </w:tcMar>
            <w:vAlign w:val="center"/>
            <w:hideMark/>
          </w:tcPr>
          <w:p w14:paraId="5BFD5C22" w14:textId="00C3628F" w:rsidR="00EA0168" w:rsidRPr="005E1825" w:rsidRDefault="00EA0168" w:rsidP="00CB4C15">
            <w:pPr>
              <w:rPr>
                <w:rFonts w:ascii="Times New Roman" w:hAnsi="Times New Roman"/>
                <w:lang w:val="en-US"/>
              </w:rPr>
            </w:pPr>
            <w:bookmarkStart w:id="4" w:name="_Hlk71815764"/>
            <w:bookmarkEnd w:id="3"/>
            <w:r w:rsidRPr="005E1825">
              <w:rPr>
                <w:rFonts w:ascii="Times New Roman" w:hAnsi="Times New Roman"/>
                <w:lang w:val="en-US"/>
              </w:rPr>
              <w:t>M.</w:t>
            </w:r>
            <w:r w:rsidR="00B13554" w:rsidRPr="005E1825">
              <w:rPr>
                <w:rFonts w:ascii="Times New Roman" w:hAnsi="Times New Roman"/>
                <w:lang w:val="en-US"/>
              </w:rPr>
              <w:t xml:space="preserve"> </w:t>
            </w:r>
            <w:proofErr w:type="spellStart"/>
            <w:r w:rsidRPr="005E1825">
              <w:rPr>
                <w:rFonts w:ascii="Times New Roman" w:hAnsi="Times New Roman"/>
                <w:lang w:val="en-US"/>
              </w:rPr>
              <w:t>Laimė</w:t>
            </w:r>
            <w:proofErr w:type="spellEnd"/>
          </w:p>
        </w:tc>
        <w:tc>
          <w:tcPr>
            <w:tcW w:w="7512" w:type="dxa"/>
            <w:tcMar>
              <w:top w:w="0" w:type="dxa"/>
              <w:left w:w="108" w:type="dxa"/>
              <w:bottom w:w="0" w:type="dxa"/>
              <w:right w:w="108" w:type="dxa"/>
            </w:tcMar>
          </w:tcPr>
          <w:p w14:paraId="6AED378B" w14:textId="7777777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new analysis methods and improvement of the existing ones</w:t>
            </w:r>
          </w:p>
          <w:p w14:paraId="2978C8E2" w14:textId="7777777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Product’s composition critical components analysis </w:t>
            </w:r>
          </w:p>
          <w:p w14:paraId="7630F79D" w14:textId="19BF4378" w:rsidR="00EA0168" w:rsidRPr="005E1825" w:rsidRDefault="00B13554" w:rsidP="00B13554">
            <w:pPr>
              <w:pStyle w:val="ListParagraph"/>
              <w:numPr>
                <w:ilvl w:val="0"/>
                <w:numId w:val="3"/>
              </w:numPr>
              <w:jc w:val="both"/>
              <w:rPr>
                <w:rFonts w:ascii="Times New Roman" w:hAnsi="Times New Roman"/>
                <w:lang w:val="en-US"/>
              </w:rPr>
            </w:pPr>
            <w:r w:rsidRPr="005E1825">
              <w:rPr>
                <w:rFonts w:ascii="Times New Roman" w:eastAsia="Times New Roman" w:hAnsi="Times New Roman"/>
                <w:lang w:val="en-US"/>
              </w:rPr>
              <w:t>Automatization of analysis methods</w:t>
            </w:r>
          </w:p>
        </w:tc>
      </w:tr>
      <w:bookmarkEnd w:id="4"/>
      <w:tr w:rsidR="00EA0168" w:rsidRPr="005E1825" w14:paraId="1391A1FD" w14:textId="77777777" w:rsidTr="00CB4C15">
        <w:tc>
          <w:tcPr>
            <w:tcW w:w="2122" w:type="dxa"/>
            <w:shd w:val="clear" w:color="auto" w:fill="auto"/>
            <w:tcMar>
              <w:top w:w="0" w:type="dxa"/>
              <w:left w:w="108" w:type="dxa"/>
              <w:bottom w:w="0" w:type="dxa"/>
              <w:right w:w="108" w:type="dxa"/>
            </w:tcMar>
            <w:vAlign w:val="center"/>
            <w:hideMark/>
          </w:tcPr>
          <w:p w14:paraId="204BA33C" w14:textId="598C235D" w:rsidR="00EA0168" w:rsidRPr="005E1825" w:rsidRDefault="00EA0168" w:rsidP="00CB4C15">
            <w:pPr>
              <w:rPr>
                <w:rFonts w:ascii="Times New Roman" w:hAnsi="Times New Roman"/>
                <w:lang w:val="en-US"/>
              </w:rPr>
            </w:pPr>
            <w:r w:rsidRPr="005E1825">
              <w:rPr>
                <w:rFonts w:ascii="Times New Roman" w:hAnsi="Times New Roman"/>
                <w:lang w:val="en-US"/>
              </w:rPr>
              <w:t>B.</w:t>
            </w:r>
            <w:r w:rsidR="00B13554" w:rsidRPr="005E1825">
              <w:rPr>
                <w:rFonts w:ascii="Times New Roman" w:hAnsi="Times New Roman"/>
                <w:lang w:val="en-US"/>
              </w:rPr>
              <w:t xml:space="preserve"> </w:t>
            </w:r>
            <w:r w:rsidRPr="005E1825">
              <w:rPr>
                <w:rFonts w:ascii="Times New Roman" w:hAnsi="Times New Roman"/>
                <w:lang w:val="en-US"/>
              </w:rPr>
              <w:t>Gagilienė</w:t>
            </w:r>
          </w:p>
        </w:tc>
        <w:tc>
          <w:tcPr>
            <w:tcW w:w="7512" w:type="dxa"/>
            <w:tcMar>
              <w:top w:w="0" w:type="dxa"/>
              <w:left w:w="108" w:type="dxa"/>
              <w:bottom w:w="0" w:type="dxa"/>
              <w:right w:w="108" w:type="dxa"/>
            </w:tcMar>
          </w:tcPr>
          <w:p w14:paraId="3D2E2EAC" w14:textId="77777777" w:rsidR="00B13554" w:rsidRPr="005E1825" w:rsidRDefault="00B13554" w:rsidP="00B13554">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Solutions for faster, easier and more robust virus detection and genomic surveillance​</w:t>
            </w:r>
          </w:p>
          <w:p w14:paraId="1E3287D4" w14:textId="38D750BF" w:rsidR="00EA0168" w:rsidRPr="005E1825" w:rsidRDefault="00B13554" w:rsidP="00B13554">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Development of next generation polymerases for virology research, New generation sequencing (NGS), Single Cell</w:t>
            </w:r>
            <w:r w:rsidR="004300BA" w:rsidRPr="005E1825">
              <w:rPr>
                <w:rFonts w:ascii="Times New Roman" w:hAnsi="Times New Roman"/>
                <w:lang w:val="en-US"/>
              </w:rPr>
              <w:t xml:space="preserve"> and</w:t>
            </w:r>
            <w:r w:rsidRPr="005E1825">
              <w:rPr>
                <w:rFonts w:ascii="Times New Roman" w:hAnsi="Times New Roman"/>
                <w:lang w:val="en-US"/>
              </w:rPr>
              <w:t xml:space="preserve"> </w:t>
            </w:r>
            <w:r w:rsidR="004300BA" w:rsidRPr="005E1825">
              <w:rPr>
                <w:rFonts w:ascii="Times New Roman" w:hAnsi="Times New Roman"/>
                <w:lang w:val="en-US"/>
              </w:rPr>
              <w:t>gene editing technologies</w:t>
            </w:r>
          </w:p>
        </w:tc>
      </w:tr>
      <w:tr w:rsidR="00EA0168" w:rsidRPr="005E1825" w14:paraId="2E7EC1BF" w14:textId="77777777" w:rsidTr="00CB4C15">
        <w:tc>
          <w:tcPr>
            <w:tcW w:w="2122" w:type="dxa"/>
            <w:shd w:val="clear" w:color="auto" w:fill="auto"/>
            <w:tcMar>
              <w:top w:w="0" w:type="dxa"/>
              <w:left w:w="108" w:type="dxa"/>
              <w:bottom w:w="0" w:type="dxa"/>
              <w:right w:w="108" w:type="dxa"/>
            </w:tcMar>
            <w:vAlign w:val="center"/>
            <w:hideMark/>
          </w:tcPr>
          <w:p w14:paraId="550035CF" w14:textId="595D314C" w:rsidR="00EA0168" w:rsidRPr="005E1825" w:rsidRDefault="00EA0168" w:rsidP="00CB4C15">
            <w:pPr>
              <w:rPr>
                <w:rFonts w:ascii="Times New Roman" w:hAnsi="Times New Roman"/>
                <w:lang w:val="en-US"/>
              </w:rPr>
            </w:pPr>
            <w:r w:rsidRPr="005E1825">
              <w:rPr>
                <w:rFonts w:ascii="Times New Roman" w:hAnsi="Times New Roman"/>
                <w:lang w:val="en-US"/>
              </w:rPr>
              <w:t>D.</w:t>
            </w:r>
            <w:r w:rsidR="00B13554" w:rsidRPr="005E1825">
              <w:rPr>
                <w:rFonts w:ascii="Times New Roman" w:hAnsi="Times New Roman"/>
                <w:lang w:val="en-US"/>
              </w:rPr>
              <w:t xml:space="preserve"> </w:t>
            </w:r>
            <w:r w:rsidRPr="005E1825">
              <w:rPr>
                <w:rFonts w:ascii="Times New Roman" w:hAnsi="Times New Roman"/>
                <w:lang w:val="en-US"/>
              </w:rPr>
              <w:t>Nekrašienė</w:t>
            </w:r>
          </w:p>
        </w:tc>
        <w:tc>
          <w:tcPr>
            <w:tcW w:w="7512" w:type="dxa"/>
            <w:tcMar>
              <w:top w:w="0" w:type="dxa"/>
              <w:left w:w="108" w:type="dxa"/>
              <w:bottom w:w="0" w:type="dxa"/>
              <w:right w:w="108" w:type="dxa"/>
            </w:tcMar>
          </w:tcPr>
          <w:p w14:paraId="25F94EA1" w14:textId="77777777" w:rsidR="00035861" w:rsidRPr="005E1825" w:rsidRDefault="00035861" w:rsidP="00035861">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 xml:space="preserve">New analysis methods development and improvement of the existing ones </w:t>
            </w:r>
          </w:p>
          <w:p w14:paraId="6DECBF96" w14:textId="2378E4EF" w:rsidR="00EA0168" w:rsidRPr="005E1825" w:rsidRDefault="00035861" w:rsidP="00035861">
            <w:pPr>
              <w:pStyle w:val="ListParagraph"/>
              <w:numPr>
                <w:ilvl w:val="0"/>
                <w:numId w:val="6"/>
              </w:numPr>
              <w:ind w:left="357" w:hanging="357"/>
              <w:jc w:val="both"/>
              <w:rPr>
                <w:rFonts w:ascii="Times New Roman" w:hAnsi="Times New Roman"/>
                <w:lang w:val="en-US"/>
              </w:rPr>
            </w:pPr>
            <w:r w:rsidRPr="005E1825">
              <w:rPr>
                <w:rFonts w:ascii="Times New Roman" w:hAnsi="Times New Roman"/>
                <w:lang w:val="en-US"/>
              </w:rPr>
              <w:t>Validation of bioanalytical methods</w:t>
            </w:r>
          </w:p>
        </w:tc>
      </w:tr>
      <w:tr w:rsidR="00EA0168" w:rsidRPr="005E1825" w14:paraId="155122DC" w14:textId="77777777" w:rsidTr="00CB4C15">
        <w:tc>
          <w:tcPr>
            <w:tcW w:w="2122" w:type="dxa"/>
            <w:shd w:val="clear" w:color="auto" w:fill="auto"/>
            <w:tcMar>
              <w:top w:w="0" w:type="dxa"/>
              <w:left w:w="108" w:type="dxa"/>
              <w:bottom w:w="0" w:type="dxa"/>
              <w:right w:w="108" w:type="dxa"/>
            </w:tcMar>
            <w:vAlign w:val="center"/>
            <w:hideMark/>
          </w:tcPr>
          <w:p w14:paraId="04DC1D6F" w14:textId="4287DB74" w:rsidR="00EA0168" w:rsidRPr="005E1825" w:rsidRDefault="00EA0168" w:rsidP="00CB4C15">
            <w:pPr>
              <w:rPr>
                <w:rFonts w:ascii="Times New Roman" w:hAnsi="Times New Roman"/>
                <w:lang w:val="en-US"/>
              </w:rPr>
            </w:pPr>
            <w:r w:rsidRPr="005E1825">
              <w:rPr>
                <w:rFonts w:ascii="Times New Roman" w:hAnsi="Times New Roman"/>
                <w:lang w:val="en-US"/>
              </w:rPr>
              <w:t>Ž</w:t>
            </w:r>
            <w:r w:rsidR="00B13554" w:rsidRPr="005E1825">
              <w:rPr>
                <w:rFonts w:ascii="Times New Roman" w:hAnsi="Times New Roman"/>
                <w:lang w:val="en-US"/>
              </w:rPr>
              <w:t xml:space="preserve">. </w:t>
            </w:r>
            <w:r w:rsidRPr="005E1825">
              <w:rPr>
                <w:rFonts w:ascii="Times New Roman" w:hAnsi="Times New Roman"/>
                <w:lang w:val="en-US"/>
              </w:rPr>
              <w:t>Kapustina</w:t>
            </w:r>
          </w:p>
        </w:tc>
        <w:tc>
          <w:tcPr>
            <w:tcW w:w="7512" w:type="dxa"/>
            <w:tcMar>
              <w:top w:w="0" w:type="dxa"/>
              <w:left w:w="108" w:type="dxa"/>
              <w:bottom w:w="0" w:type="dxa"/>
              <w:right w:w="108" w:type="dxa"/>
            </w:tcMar>
          </w:tcPr>
          <w:p w14:paraId="12901611" w14:textId="77777777" w:rsidR="00035861" w:rsidRPr="005E1825" w:rsidRDefault="00035861" w:rsidP="00CB4C15">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Improvement of RNA polymerase properties by using </w:t>
            </w:r>
            <w:r w:rsidRPr="005E1825">
              <w:rPr>
                <w:rFonts w:ascii="Times New Roman" w:hAnsi="Times New Roman"/>
                <w:i/>
                <w:iCs/>
                <w:color w:val="000000" w:themeColor="text1"/>
                <w:lang w:val="en-US"/>
              </w:rPr>
              <w:t>in vitro</w:t>
            </w:r>
            <w:r w:rsidRPr="005E1825">
              <w:rPr>
                <w:rFonts w:ascii="Times New Roman" w:hAnsi="Times New Roman"/>
                <w:color w:val="000000" w:themeColor="text1"/>
                <w:lang w:val="en-US"/>
              </w:rPr>
              <w:t xml:space="preserve"> selection systems</w:t>
            </w:r>
          </w:p>
          <w:p w14:paraId="7122D6FD" w14:textId="77777777" w:rsidR="00035861" w:rsidRPr="005E1825" w:rsidRDefault="00035861" w:rsidP="00CB4C15">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RNA capping enzymes research </w:t>
            </w:r>
          </w:p>
          <w:p w14:paraId="6E88E8A0" w14:textId="3FD03421" w:rsidR="00EA0168" w:rsidRPr="005E1825" w:rsidRDefault="00035861" w:rsidP="00035861">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Novel modified nucleotides synthesis and application   </w:t>
            </w:r>
          </w:p>
        </w:tc>
      </w:tr>
    </w:tbl>
    <w:p w14:paraId="532905CC" w14:textId="4E3CE113" w:rsidR="00833ACC" w:rsidRPr="005E1825" w:rsidRDefault="00833ACC"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lastRenderedPageBreak/>
        <w:t xml:space="preserve">Applicant </w:t>
      </w:r>
      <w:r w:rsidR="00724B0D" w:rsidRPr="005E1825">
        <w:rPr>
          <w:rFonts w:ascii="Times New Roman" w:hAnsi="Times New Roman" w:cs="Times New Roman"/>
        </w:rPr>
        <w:t>should</w:t>
      </w:r>
      <w:r w:rsidRPr="005E1825">
        <w:rPr>
          <w:rFonts w:ascii="Times New Roman" w:hAnsi="Times New Roman" w:cs="Times New Roman"/>
        </w:rPr>
        <w:t xml:space="preserve"> choose no more than three research areas defined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4F4496AC"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E93E51" w:rsidRPr="005E1825">
        <w:rPr>
          <w:rFonts w:ascii="Times New Roman" w:hAnsi="Times New Roman" w:cs="Times New Roman"/>
        </w:rPr>
        <w:t>September</w:t>
      </w:r>
      <w:r w:rsidRPr="005E1825">
        <w:rPr>
          <w:rFonts w:ascii="Times New Roman" w:hAnsi="Times New Roman" w:cs="Times New Roman"/>
        </w:rPr>
        <w:t xml:space="preserve"> </w:t>
      </w:r>
      <w:r w:rsidR="00266721">
        <w:rPr>
          <w:rFonts w:ascii="Times New Roman" w:hAnsi="Times New Roman" w:cs="Times New Roman"/>
        </w:rPr>
        <w:t>27</w:t>
      </w:r>
      <w:r w:rsidRPr="005E1825">
        <w:rPr>
          <w:rFonts w:ascii="Times New Roman" w:hAnsi="Times New Roman" w:cs="Times New Roman"/>
        </w:rPr>
        <w:t>, 2021.</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1F329C3C"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5" w:name="_Hlk71810695"/>
      <w:r w:rsidRPr="005E1825">
        <w:rPr>
          <w:rFonts w:ascii="Times New Roman" w:hAnsi="Times New Roman" w:cs="Times New Roman"/>
        </w:rPr>
        <w:t xml:space="preserve">indicating preferred research areas </w:t>
      </w:r>
      <w:bookmarkEnd w:id="5"/>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5D66092A" w:rsidR="00F532AD" w:rsidRPr="005E1825" w:rsidRDefault="00971E33" w:rsidP="00F532AD">
      <w:pPr>
        <w:pStyle w:val="NoSpacing"/>
        <w:rPr>
          <w:rFonts w:ascii="Times New Roman" w:hAnsi="Times New Roman" w:cs="Times New Roman"/>
        </w:rPr>
      </w:pPr>
      <w:r w:rsidRPr="005E1825">
        <w:rPr>
          <w:rFonts w:ascii="Times New Roman" w:hAnsi="Times New Roman" w:cs="Times New Roman"/>
        </w:rPr>
        <w:t>1</w:t>
      </w:r>
      <w:r w:rsidR="007C03F4">
        <w:rPr>
          <w:rFonts w:ascii="Times New Roman" w:hAnsi="Times New Roman" w:cs="Times New Roman"/>
        </w:rPr>
        <w:t>6</w:t>
      </w:r>
      <w:r w:rsidRPr="005E1825">
        <w:rPr>
          <w:rFonts w:ascii="Times New Roman" w:hAnsi="Times New Roman" w:cs="Times New Roman"/>
        </w:rPr>
        <w:t xml:space="preserve"> </w:t>
      </w:r>
      <w:r w:rsidR="006859CD">
        <w:rPr>
          <w:rFonts w:ascii="Times New Roman" w:hAnsi="Times New Roman" w:cs="Times New Roman"/>
        </w:rPr>
        <w:t>August</w:t>
      </w:r>
      <w:r w:rsidRPr="005E1825">
        <w:rPr>
          <w:rFonts w:ascii="Times New Roman" w:hAnsi="Times New Roman" w:cs="Times New Roman"/>
        </w:rPr>
        <w:t xml:space="preserve"> 2021</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3"/>
  </w:num>
  <w:num w:numId="6">
    <w:abstractNumId w:val="0"/>
  </w:num>
  <w:num w:numId="7">
    <w:abstractNumId w:val="4"/>
  </w:num>
  <w:num w:numId="8">
    <w:abstractNumId w:val="6"/>
  </w:num>
  <w:num w:numId="9">
    <w:abstractNumId w:val="11"/>
  </w:num>
  <w:num w:numId="10">
    <w:abstractNumId w:val="8"/>
  </w:num>
  <w:num w:numId="11">
    <w:abstractNumId w:val="10"/>
  </w:num>
  <w:num w:numId="12">
    <w:abstractNumId w:val="5"/>
  </w:num>
  <w:num w:numId="13">
    <w:abstractNumId w:val="15"/>
  </w:num>
  <w:num w:numId="14">
    <w:abstractNumId w:val="13"/>
  </w:num>
  <w:num w:numId="15">
    <w:abstractNumId w:val="14"/>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8E58FF"/>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20A6C"/>
    <w:rsid w:val="00C31AAF"/>
    <w:rsid w:val="00C53DE4"/>
    <w:rsid w:val="00C923A4"/>
    <w:rsid w:val="00CA2CA8"/>
    <w:rsid w:val="00CB6892"/>
    <w:rsid w:val="00CE04F0"/>
    <w:rsid w:val="00CF3F1E"/>
    <w:rsid w:val="00D3566C"/>
    <w:rsid w:val="00D452A4"/>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5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Daina</cp:lastModifiedBy>
  <cp:revision>2</cp:revision>
  <dcterms:created xsi:type="dcterms:W3CDTF">2021-08-31T12:01:00Z</dcterms:created>
  <dcterms:modified xsi:type="dcterms:W3CDTF">2021-08-31T12:01:00Z</dcterms:modified>
</cp:coreProperties>
</file>