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3154" w:rsidRPr="00BF187C" w:rsidRDefault="00B63154">
      <w:pPr>
        <w:rPr>
          <w:b/>
          <w:sz w:val="24"/>
          <w:szCs w:val="24"/>
          <w:lang w:val="lt-LT"/>
        </w:rPr>
      </w:pPr>
      <w:r w:rsidRPr="00BF187C">
        <w:rPr>
          <w:b/>
          <w:sz w:val="24"/>
          <w:szCs w:val="24"/>
          <w:lang w:val="lt-LT"/>
        </w:rPr>
        <w:t>Pokalbių kambariai</w:t>
      </w:r>
    </w:p>
    <w:p w:rsidR="00B63154" w:rsidRDefault="00B63154" w:rsidP="007C49B3">
      <w:pPr>
        <w:jc w:val="both"/>
        <w:rPr>
          <w:lang w:val="lt-LT"/>
        </w:rPr>
      </w:pPr>
      <w:r>
        <w:rPr>
          <w:lang w:val="lt-LT"/>
        </w:rPr>
        <w:t>Tai video ryšys Jitsi Meet svetainėje pokalbių ir susirinkimų organizavimui. Ši programa dirba Google Chrome (ir kitose naršyklėse)</w:t>
      </w:r>
      <w:r w:rsidR="00EA0808">
        <w:rPr>
          <w:lang w:val="lt-LT"/>
        </w:rPr>
        <w:t>. Svetainėje nereikia registruotis ar parsisiųsti papildomų programų, duomenų perdavimas yra saugus</w:t>
      </w:r>
      <w:r w:rsidR="00C87BE5">
        <w:rPr>
          <w:lang w:val="lt-LT"/>
        </w:rPr>
        <w:t xml:space="preserve"> ir ryšys vyksta tarp pokalbių dalyvių kompiuterių, šis servisas neturi savo serverių.</w:t>
      </w:r>
      <w:r w:rsidR="00EA0808">
        <w:rPr>
          <w:lang w:val="lt-LT"/>
        </w:rPr>
        <w:t xml:space="preserve"> </w:t>
      </w:r>
      <w:r w:rsidR="00C87BE5">
        <w:rPr>
          <w:lang w:val="lt-LT"/>
        </w:rPr>
        <w:t xml:space="preserve">Garso ir vaizdo kokybė priklauso nuo dalyvių asmeninių kompiuterių galimybių. </w:t>
      </w:r>
      <w:r w:rsidR="00EA0808">
        <w:rPr>
          <w:lang w:val="lt-LT"/>
        </w:rPr>
        <w:t>Pokalbio dalyvių skaičius</w:t>
      </w:r>
      <w:r w:rsidR="002E31B9">
        <w:rPr>
          <w:lang w:val="lt-LT"/>
        </w:rPr>
        <w:t xml:space="preserve"> </w:t>
      </w:r>
      <w:r w:rsidR="00F50255">
        <w:rPr>
          <w:lang w:val="lt-LT"/>
        </w:rPr>
        <w:t>(geriausias ryšys iki 30 dalyvių</w:t>
      </w:r>
      <w:r w:rsidR="00CD4885">
        <w:rPr>
          <w:lang w:val="lt-LT"/>
        </w:rPr>
        <w:t xml:space="preserve">, informuokite jei yra didesnis poreikis </w:t>
      </w:r>
      <w:hyperlink r:id="rId4" w:history="1">
        <w:r w:rsidR="00CD4885" w:rsidRPr="005E6C24">
          <w:rPr>
            <w:rStyle w:val="Hyperlink"/>
            <w:lang w:val="lt-LT"/>
          </w:rPr>
          <w:t>pagalba</w:t>
        </w:r>
        <w:r w:rsidR="00CD4885" w:rsidRPr="005E6C24">
          <w:rPr>
            <w:rStyle w:val="Hyperlink"/>
          </w:rPr>
          <w:t>@</w:t>
        </w:r>
        <w:proofErr w:type="spellStart"/>
        <w:r w:rsidR="00CD4885" w:rsidRPr="005E6C24">
          <w:rPr>
            <w:rStyle w:val="Hyperlink"/>
          </w:rPr>
          <w:t>mif.vu.lt</w:t>
        </w:r>
        <w:proofErr w:type="spellEnd"/>
      </w:hyperlink>
      <w:r w:rsidR="00CD4885">
        <w:t xml:space="preserve"> </w:t>
      </w:r>
      <w:proofErr w:type="spellStart"/>
      <w:r w:rsidR="00CD4885">
        <w:t>adresu</w:t>
      </w:r>
      <w:proofErr w:type="spellEnd"/>
      <w:r w:rsidR="00F50255">
        <w:rPr>
          <w:lang w:val="lt-LT"/>
        </w:rPr>
        <w:t>)</w:t>
      </w:r>
      <w:r w:rsidR="00EA0808">
        <w:rPr>
          <w:lang w:val="lt-LT"/>
        </w:rPr>
        <w:t xml:space="preserve"> ir bendravimo laikas </w:t>
      </w:r>
      <w:r w:rsidR="0063782E">
        <w:rPr>
          <w:lang w:val="lt-LT"/>
        </w:rPr>
        <w:t>yra</w:t>
      </w:r>
      <w:r w:rsidR="00EA0808">
        <w:rPr>
          <w:lang w:val="lt-LT"/>
        </w:rPr>
        <w:t xml:space="preserve"> </w:t>
      </w:r>
      <w:r w:rsidR="0063782E">
        <w:rPr>
          <w:lang w:val="lt-LT"/>
        </w:rPr>
        <w:t>ne</w:t>
      </w:r>
      <w:r w:rsidR="00EA0808">
        <w:rPr>
          <w:lang w:val="lt-LT"/>
        </w:rPr>
        <w:t>ribojami</w:t>
      </w:r>
      <w:r w:rsidR="00ED4234">
        <w:rPr>
          <w:lang w:val="lt-LT"/>
        </w:rPr>
        <w:t>.</w:t>
      </w:r>
      <w:r w:rsidR="00C87BE5">
        <w:rPr>
          <w:lang w:val="lt-LT"/>
        </w:rPr>
        <w:t xml:space="preserve"> </w:t>
      </w:r>
      <w:r w:rsidR="00FD6142">
        <w:rPr>
          <w:lang w:val="lt-LT"/>
        </w:rPr>
        <w:t>Labai patogu bendrauti, kai susitikimas turi savo vedantįjį, pristantį dėstomą turinį, ir moderatorių, kuris vykdo priežiūrą Jitsi  Meet rodomų vaizdų ir dalyvių įsijungimus.</w:t>
      </w:r>
      <w:r w:rsidR="00C87BE5">
        <w:rPr>
          <w:lang w:val="lt-LT"/>
        </w:rPr>
        <w:t xml:space="preserve"> Paskaitos metu moderatoriaus PK darbastalį galima naudoti kaip lentą auditorijoje.</w:t>
      </w:r>
      <w:r w:rsidR="008D2DB2">
        <w:rPr>
          <w:lang w:val="lt-LT"/>
        </w:rPr>
        <w:t xml:space="preserve"> URL </w:t>
      </w:r>
      <w:hyperlink r:id="rId5" w:history="1">
        <w:proofErr w:type="spellStart"/>
        <w:r w:rsidR="008D2DB2" w:rsidRPr="00CD4885">
          <w:rPr>
            <w:rStyle w:val="Hyperlink"/>
            <w:lang w:val="lt-LT"/>
          </w:rPr>
          <w:t>adam.mif.vu.lt</w:t>
        </w:r>
        <w:proofErr w:type="spellEnd"/>
      </w:hyperlink>
      <w:r w:rsidR="008D2DB2">
        <w:rPr>
          <w:lang w:val="lt-LT"/>
        </w:rPr>
        <w:t xml:space="preserve"> skirtas tik fakulteto darbuotojams, </w:t>
      </w:r>
      <w:hyperlink r:id="rId6" w:history="1">
        <w:r w:rsidR="00CD4885">
          <w:rPr>
            <w:rStyle w:val="Hyperlink"/>
            <w:lang w:val="lt-LT"/>
          </w:rPr>
          <w:t>https://marx.mif.vu.lt/</w:t>
        </w:r>
      </w:hyperlink>
      <w:r w:rsidR="008D2DB2">
        <w:rPr>
          <w:lang w:val="lt-LT"/>
        </w:rPr>
        <w:t xml:space="preserve"> gali naudotis ir fakulteto svečias, gavęs leidimą iš fakulteto darbuotojo.</w:t>
      </w:r>
    </w:p>
    <w:p w:rsidR="00EA0808" w:rsidRDefault="00EA0808">
      <w:pPr>
        <w:rPr>
          <w:lang w:val="lt-LT"/>
        </w:rPr>
      </w:pPr>
      <w:r>
        <w:rPr>
          <w:lang w:val="lt-LT"/>
        </w:rPr>
        <w:t xml:space="preserve">Video ryšiui pradėti reikia jūsų naršyklėje </w:t>
      </w:r>
      <w:r w:rsidR="00ED4234">
        <w:rPr>
          <w:lang w:val="lt-LT"/>
        </w:rPr>
        <w:t>įvesti</w:t>
      </w:r>
      <w:r>
        <w:rPr>
          <w:lang w:val="lt-LT"/>
        </w:rPr>
        <w:t xml:space="preserve"> </w:t>
      </w:r>
      <w:hyperlink r:id="rId7" w:history="1">
        <w:r w:rsidR="008E73F5" w:rsidRPr="00172615">
          <w:rPr>
            <w:rStyle w:val="Hyperlink"/>
            <w:lang w:val="lt-LT"/>
          </w:rPr>
          <w:t>https://adam.mif.vu.lt/</w:t>
        </w:r>
      </w:hyperlink>
    </w:p>
    <w:p w:rsidR="00ED4234" w:rsidRDefault="005827F2">
      <w:pPr>
        <w:rPr>
          <w:lang w:val="lt-LT"/>
        </w:rPr>
      </w:pPr>
      <w:r>
        <w:rPr>
          <w:noProof/>
          <w:lang w:val="lt-LT"/>
        </w:rPr>
        <w:drawing>
          <wp:inline distT="0" distB="0" distL="0" distR="0">
            <wp:extent cx="5943600" cy="1714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059C" w:rsidRDefault="00BA3449" w:rsidP="0091059C">
      <w:pPr>
        <w:jc w:val="both"/>
        <w:rPr>
          <w:lang w:val="lt-LT"/>
        </w:rPr>
      </w:pPr>
      <w:r>
        <w:rPr>
          <w:lang w:val="lt-LT"/>
        </w:rPr>
        <w:t xml:space="preserve">Eilutėje </w:t>
      </w:r>
      <w:r w:rsidRPr="00CD4885">
        <w:rPr>
          <w:i/>
          <w:lang w:val="lt-LT"/>
        </w:rPr>
        <w:t>Start a new meeting</w:t>
      </w:r>
      <w:r>
        <w:rPr>
          <w:lang w:val="lt-LT"/>
        </w:rPr>
        <w:t xml:space="preserve"> įrašykite jūsų </w:t>
      </w:r>
      <w:r w:rsidR="00ED4234">
        <w:rPr>
          <w:lang w:val="lt-LT"/>
        </w:rPr>
        <w:t xml:space="preserve">sukurtą </w:t>
      </w:r>
      <w:r>
        <w:rPr>
          <w:lang w:val="lt-LT"/>
        </w:rPr>
        <w:t>pokalbių kambario pavadinimą ir paspauskite OK.</w:t>
      </w:r>
      <w:r w:rsidR="004B6668">
        <w:rPr>
          <w:lang w:val="lt-LT"/>
        </w:rPr>
        <w:t xml:space="preserve"> Atlikite reikalaujamą prisijungimą</w:t>
      </w:r>
      <w:r w:rsidR="00CD4885">
        <w:rPr>
          <w:lang w:val="lt-LT"/>
        </w:rPr>
        <w:t xml:space="preserve"> (</w:t>
      </w:r>
      <w:r w:rsidR="00CD4885" w:rsidRPr="00CD4885">
        <w:rPr>
          <w:i/>
          <w:lang w:val="lt-LT"/>
        </w:rPr>
        <w:t>MIF naudotojo vardas ir MIF slaptažodis</w:t>
      </w:r>
      <w:r w:rsidR="00CD4885">
        <w:rPr>
          <w:lang w:val="lt-LT"/>
        </w:rPr>
        <w:t>)</w:t>
      </w:r>
      <w:r w:rsidR="004B6668">
        <w:rPr>
          <w:lang w:val="lt-LT"/>
        </w:rPr>
        <w:t xml:space="preserve">. </w:t>
      </w:r>
      <w:r>
        <w:rPr>
          <w:lang w:val="lt-LT"/>
        </w:rPr>
        <w:t xml:space="preserve"> </w:t>
      </w:r>
      <w:r w:rsidR="00673871">
        <w:rPr>
          <w:lang w:val="lt-LT"/>
        </w:rPr>
        <w:t>Po to jums patogiu būdu nusiųskite</w:t>
      </w:r>
      <w:r w:rsidR="00F81466">
        <w:rPr>
          <w:lang w:val="lt-LT"/>
        </w:rPr>
        <w:t xml:space="preserve"> susitikimo dalyviams </w:t>
      </w:r>
      <w:r w:rsidR="004B6668">
        <w:rPr>
          <w:lang w:val="lt-LT"/>
        </w:rPr>
        <w:t xml:space="preserve">pokalbių kambario pavadinimą </w:t>
      </w:r>
      <w:hyperlink r:id="rId9" w:history="1">
        <w:r w:rsidR="004B6668" w:rsidRPr="00172615">
          <w:rPr>
            <w:rStyle w:val="Hyperlink"/>
            <w:lang w:val="lt-LT"/>
          </w:rPr>
          <w:t>https://adam.mif.vu.lt/PokalbiuKambarioPavadinimas</w:t>
        </w:r>
      </w:hyperlink>
      <w:r w:rsidR="008E73F5">
        <w:rPr>
          <w:lang w:val="lt-LT"/>
        </w:rPr>
        <w:t xml:space="preserve"> ir susitikimo laką.</w:t>
      </w:r>
      <w:r w:rsidR="008D2DB2">
        <w:rPr>
          <w:lang w:val="lt-LT"/>
        </w:rPr>
        <w:t xml:space="preserve"> </w:t>
      </w:r>
      <w:bookmarkStart w:id="0" w:name="_GoBack"/>
      <w:bookmarkEnd w:id="0"/>
      <w:r w:rsidR="008D2DB2">
        <w:rPr>
          <w:lang w:val="lt-LT"/>
        </w:rPr>
        <w:t>Jūs tampate šio pokalbių kambario moderatoriumi.</w:t>
      </w:r>
      <w:r w:rsidR="0091059C">
        <w:rPr>
          <w:lang w:val="lt-LT"/>
        </w:rPr>
        <w:t xml:space="preserve"> Tai būna pažymėta žvaigždute dešniame apatiniame kampe moderatoriaus langelyje.</w:t>
      </w:r>
    </w:p>
    <w:p w:rsidR="004B6668" w:rsidRDefault="005827F2">
      <w:pPr>
        <w:rPr>
          <w:lang w:val="lt-LT"/>
        </w:rPr>
      </w:pPr>
      <w:r>
        <w:rPr>
          <w:noProof/>
          <w:lang w:val="lt-LT"/>
        </w:rPr>
        <w:drawing>
          <wp:inline distT="0" distB="0" distL="0" distR="0">
            <wp:extent cx="5934075" cy="15430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4234" w:rsidRDefault="00ED4234" w:rsidP="00ED4234">
      <w:pPr>
        <w:rPr>
          <w:lang w:val="lt-LT"/>
        </w:rPr>
      </w:pPr>
      <w:r>
        <w:rPr>
          <w:lang w:val="lt-LT"/>
        </w:rPr>
        <w:t xml:space="preserve">Programa klausia jūsų leidimo naudoji kamerą ir mikrofoną. Patvirtinkite leidimą. </w:t>
      </w:r>
      <w:r w:rsidR="00656B80">
        <w:rPr>
          <w:lang w:val="lt-LT"/>
        </w:rPr>
        <w:t>Toliau patenkate į jūsų pokalbių kambarį.</w:t>
      </w:r>
    </w:p>
    <w:p w:rsidR="00656B80" w:rsidRDefault="00656B80">
      <w:pPr>
        <w:rPr>
          <w:lang w:val="lt-LT"/>
        </w:rPr>
      </w:pPr>
      <w:r>
        <w:rPr>
          <w:noProof/>
          <w:lang w:val="lt-LT"/>
        </w:rPr>
        <w:lastRenderedPageBreak/>
        <w:drawing>
          <wp:inline distT="0" distB="0" distL="0" distR="0">
            <wp:extent cx="5934075" cy="31432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3F5" w:rsidRDefault="008E73F5">
      <w:pPr>
        <w:rPr>
          <w:lang w:val="lt-LT"/>
        </w:rPr>
      </w:pPr>
      <w:r>
        <w:rPr>
          <w:lang w:val="lt-LT"/>
        </w:rPr>
        <w:t>Atsidariusiame lange apatinėje meniu juostoje</w:t>
      </w:r>
      <w:r w:rsidR="00656B80">
        <w:rPr>
          <w:lang w:val="lt-LT"/>
        </w:rPr>
        <w:t xml:space="preserve"> yra pokalbių kambario valdymo įrankai.</w:t>
      </w:r>
    </w:p>
    <w:p w:rsidR="0063782E" w:rsidRDefault="0063782E" w:rsidP="007C49B3">
      <w:pPr>
        <w:jc w:val="both"/>
        <w:rPr>
          <w:lang w:val="lt-LT"/>
        </w:rPr>
      </w:pPr>
      <w:r>
        <w:rPr>
          <w:lang w:val="lt-LT"/>
        </w:rPr>
        <w:t>Nustatykite lietuvių kalbą meniu juostoje paskutiniu iš dešnės mygtuku  More actions -&gt; Settings -&gt; More -&gt; Language. Toliau visą informaciją matysite lietuvių kalboje.</w:t>
      </w:r>
    </w:p>
    <w:p w:rsidR="0063782E" w:rsidRPr="0063782E" w:rsidRDefault="0063782E" w:rsidP="007C49B3">
      <w:pPr>
        <w:jc w:val="both"/>
      </w:pPr>
      <w:r>
        <w:rPr>
          <w:noProof/>
        </w:rPr>
        <w:drawing>
          <wp:inline distT="0" distB="0" distL="0" distR="0">
            <wp:extent cx="5934075" cy="220027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159B" w:rsidRDefault="00CD159B" w:rsidP="007C49B3">
      <w:pPr>
        <w:jc w:val="both"/>
        <w:rPr>
          <w:b/>
          <w:lang w:val="lt-LT"/>
        </w:rPr>
      </w:pPr>
      <w:r>
        <w:rPr>
          <w:noProof/>
          <w:lang w:val="lt-LT"/>
        </w:rPr>
        <w:drawing>
          <wp:inline distT="0" distB="0" distL="0" distR="0" wp14:anchorId="5E16FF44" wp14:editId="334BC48C">
            <wp:extent cx="5934075" cy="31432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6B80" w:rsidRPr="0063782E" w:rsidRDefault="007029C6" w:rsidP="007C49B3">
      <w:pPr>
        <w:jc w:val="both"/>
        <w:rPr>
          <w:b/>
          <w:lang w:val="lt-LT"/>
        </w:rPr>
      </w:pPr>
      <w:r>
        <w:rPr>
          <w:b/>
          <w:lang w:val="lt-LT"/>
        </w:rPr>
        <w:t>Piktogramos j</w:t>
      </w:r>
      <w:r w:rsidR="004C18BA" w:rsidRPr="0063782E">
        <w:rPr>
          <w:b/>
          <w:lang w:val="lt-LT"/>
        </w:rPr>
        <w:t>uostos kairėje:</w:t>
      </w:r>
    </w:p>
    <w:p w:rsidR="004C18BA" w:rsidRDefault="00635236" w:rsidP="007C49B3">
      <w:pPr>
        <w:jc w:val="both"/>
        <w:rPr>
          <w:lang w:val="lt-LT"/>
        </w:rPr>
      </w:pPr>
      <w:r>
        <w:rPr>
          <w:lang w:val="lt-LT"/>
        </w:rPr>
        <w:t xml:space="preserve">Dalintis ekrano </w:t>
      </w:r>
      <w:r w:rsidR="006C4B3B">
        <w:rPr>
          <w:lang w:val="lt-LT"/>
        </w:rPr>
        <w:t>vaizdu</w:t>
      </w:r>
      <w:r w:rsidR="004C18BA">
        <w:rPr>
          <w:lang w:val="lt-LT"/>
        </w:rPr>
        <w:t xml:space="preserve"> – pa</w:t>
      </w:r>
      <w:r w:rsidR="0063782E">
        <w:rPr>
          <w:lang w:val="lt-LT"/>
        </w:rPr>
        <w:t>si</w:t>
      </w:r>
      <w:r w:rsidR="004C18BA">
        <w:rPr>
          <w:lang w:val="lt-LT"/>
        </w:rPr>
        <w:t>dalinti su pokalbių kambario dalyviai</w:t>
      </w:r>
      <w:r w:rsidR="0063782E">
        <w:rPr>
          <w:lang w:val="lt-LT"/>
        </w:rPr>
        <w:t>s</w:t>
      </w:r>
      <w:r w:rsidR="004C18BA">
        <w:rPr>
          <w:lang w:val="lt-LT"/>
        </w:rPr>
        <w:t xml:space="preserve"> jūsų ekran</w:t>
      </w:r>
      <w:r w:rsidR="0063782E">
        <w:rPr>
          <w:lang w:val="lt-LT"/>
        </w:rPr>
        <w:t>o</w:t>
      </w:r>
      <w:r w:rsidR="002E7CCC">
        <w:rPr>
          <w:lang w:val="lt-LT"/>
        </w:rPr>
        <w:t xml:space="preserve"> visu</w:t>
      </w:r>
      <w:r w:rsidR="0063782E">
        <w:rPr>
          <w:lang w:val="lt-LT"/>
        </w:rPr>
        <w:t xml:space="preserve"> </w:t>
      </w:r>
      <w:r w:rsidR="002E7CCC">
        <w:rPr>
          <w:lang w:val="lt-LT"/>
        </w:rPr>
        <w:t>va</w:t>
      </w:r>
      <w:r w:rsidR="0063782E">
        <w:rPr>
          <w:lang w:val="lt-LT"/>
        </w:rPr>
        <w:t>i</w:t>
      </w:r>
      <w:r w:rsidR="002E7CCC">
        <w:rPr>
          <w:lang w:val="lt-LT"/>
        </w:rPr>
        <w:t>zdu, paleistų programų vaizdu, kortelių vai</w:t>
      </w:r>
      <w:r w:rsidR="0063782E">
        <w:rPr>
          <w:lang w:val="lt-LT"/>
        </w:rPr>
        <w:t>z</w:t>
      </w:r>
      <w:r w:rsidR="002E7CCC">
        <w:rPr>
          <w:lang w:val="lt-LT"/>
        </w:rPr>
        <w:t>du</w:t>
      </w:r>
      <w:r w:rsidR="004C18BA">
        <w:rPr>
          <w:lang w:val="lt-LT"/>
        </w:rPr>
        <w:t>.</w:t>
      </w:r>
      <w:r w:rsidR="002E7CCC">
        <w:rPr>
          <w:lang w:val="lt-LT"/>
        </w:rPr>
        <w:t xml:space="preserve"> </w:t>
      </w:r>
    </w:p>
    <w:p w:rsidR="004C18BA" w:rsidRPr="002E31B9" w:rsidRDefault="006C4B3B" w:rsidP="007C49B3">
      <w:pPr>
        <w:jc w:val="both"/>
      </w:pPr>
      <w:r>
        <w:rPr>
          <w:lang w:val="lt-LT"/>
        </w:rPr>
        <w:t>Pakelti/nuleisti ranką</w:t>
      </w:r>
      <w:r w:rsidR="004C18BA">
        <w:rPr>
          <w:lang w:val="lt-LT"/>
        </w:rPr>
        <w:t xml:space="preserve"> – pakelti ranką norint </w:t>
      </w:r>
      <w:r w:rsidR="0063782E">
        <w:rPr>
          <w:lang w:val="lt-LT"/>
        </w:rPr>
        <w:t>dalyvauti po</w:t>
      </w:r>
      <w:r w:rsidR="00002C8B">
        <w:rPr>
          <w:lang w:val="lt-LT"/>
        </w:rPr>
        <w:t>kalb</w:t>
      </w:r>
      <w:r w:rsidR="0063782E">
        <w:rPr>
          <w:lang w:val="lt-LT"/>
        </w:rPr>
        <w:t>yje</w:t>
      </w:r>
      <w:r w:rsidR="00002C8B">
        <w:rPr>
          <w:lang w:val="lt-LT"/>
        </w:rPr>
        <w:t>.</w:t>
      </w:r>
    </w:p>
    <w:p w:rsidR="00002C8B" w:rsidRDefault="006C4B3B" w:rsidP="007C49B3">
      <w:pPr>
        <w:jc w:val="both"/>
        <w:rPr>
          <w:lang w:val="lt-LT"/>
        </w:rPr>
      </w:pPr>
      <w:r>
        <w:rPr>
          <w:lang w:val="lt-LT"/>
        </w:rPr>
        <w:t>Atverti/užverti susirašinėjimą</w:t>
      </w:r>
      <w:r w:rsidR="00002C8B">
        <w:rPr>
          <w:lang w:val="lt-LT"/>
        </w:rPr>
        <w:t xml:space="preserve"> –  parašyti</w:t>
      </w:r>
      <w:r w:rsidR="007029C6">
        <w:rPr>
          <w:lang w:val="lt-LT"/>
        </w:rPr>
        <w:t xml:space="preserve"> tekstines</w:t>
      </w:r>
      <w:r w:rsidR="00002C8B">
        <w:rPr>
          <w:lang w:val="lt-LT"/>
        </w:rPr>
        <w:t xml:space="preserve"> žinut</w:t>
      </w:r>
      <w:r w:rsidR="007029C6">
        <w:rPr>
          <w:lang w:val="lt-LT"/>
        </w:rPr>
        <w:t>es ir užduoti klausimus.</w:t>
      </w:r>
    </w:p>
    <w:p w:rsidR="00002C8B" w:rsidRPr="0063782E" w:rsidRDefault="00002C8B" w:rsidP="007C49B3">
      <w:pPr>
        <w:jc w:val="both"/>
        <w:rPr>
          <w:b/>
          <w:lang w:val="lt-LT"/>
        </w:rPr>
      </w:pPr>
      <w:r w:rsidRPr="0063782E">
        <w:rPr>
          <w:b/>
          <w:lang w:val="lt-LT"/>
        </w:rPr>
        <w:lastRenderedPageBreak/>
        <w:t>Piktogramos juostos viduryje:</w:t>
      </w:r>
    </w:p>
    <w:p w:rsidR="00002C8B" w:rsidRDefault="006C4B3B" w:rsidP="007C49B3">
      <w:pPr>
        <w:jc w:val="both"/>
        <w:rPr>
          <w:lang w:val="lt-LT"/>
        </w:rPr>
      </w:pPr>
      <w:r>
        <w:rPr>
          <w:lang w:val="lt-LT"/>
        </w:rPr>
        <w:t>Begarsis/su garsu</w:t>
      </w:r>
      <w:r w:rsidR="00002C8B">
        <w:rPr>
          <w:lang w:val="lt-LT"/>
        </w:rPr>
        <w:t xml:space="preserve"> – įjungti/išjungti mikrofoną.</w:t>
      </w:r>
    </w:p>
    <w:p w:rsidR="00002C8B" w:rsidRDefault="006C4B3B" w:rsidP="007C49B3">
      <w:pPr>
        <w:jc w:val="both"/>
        <w:rPr>
          <w:lang w:val="lt-LT"/>
        </w:rPr>
      </w:pPr>
      <w:r>
        <w:rPr>
          <w:lang w:val="lt-LT"/>
        </w:rPr>
        <w:t>Išeiti</w:t>
      </w:r>
      <w:r w:rsidR="00002C8B">
        <w:rPr>
          <w:lang w:val="lt-LT"/>
        </w:rPr>
        <w:t xml:space="preserve"> – išeiti iš pokalbių kambario.</w:t>
      </w:r>
    </w:p>
    <w:p w:rsidR="00002C8B" w:rsidRDefault="006C4B3B" w:rsidP="007C49B3">
      <w:pPr>
        <w:jc w:val="both"/>
        <w:rPr>
          <w:lang w:val="lt-LT"/>
        </w:rPr>
      </w:pPr>
      <w:r>
        <w:rPr>
          <w:lang w:val="lt-LT"/>
        </w:rPr>
        <w:t>Įjungti/išjungti kamerą</w:t>
      </w:r>
      <w:r w:rsidR="00002C8B">
        <w:rPr>
          <w:lang w:val="lt-LT"/>
        </w:rPr>
        <w:t xml:space="preserve"> – išjungti/įjungti jūsų kamerą.</w:t>
      </w:r>
    </w:p>
    <w:p w:rsidR="00002C8B" w:rsidRPr="0063782E" w:rsidRDefault="00002C8B" w:rsidP="007C49B3">
      <w:pPr>
        <w:jc w:val="both"/>
        <w:rPr>
          <w:b/>
          <w:lang w:val="lt-LT"/>
        </w:rPr>
      </w:pPr>
      <w:r w:rsidRPr="0063782E">
        <w:rPr>
          <w:b/>
          <w:lang w:val="lt-LT"/>
        </w:rPr>
        <w:t>Piktogramos juostos dešinėje:</w:t>
      </w:r>
    </w:p>
    <w:p w:rsidR="00312DBE" w:rsidRPr="0063782E" w:rsidRDefault="00C95A58" w:rsidP="007C49B3">
      <w:pPr>
        <w:jc w:val="both"/>
      </w:pPr>
      <w:r>
        <w:rPr>
          <w:lang w:val="lt-LT"/>
        </w:rPr>
        <w:t>Perjungti rodinį</w:t>
      </w:r>
      <w:r w:rsidR="00312DBE">
        <w:rPr>
          <w:lang w:val="lt-LT"/>
        </w:rPr>
        <w:t xml:space="preserve"> – keisti dalyvių vaizdų išdėstymą.</w:t>
      </w:r>
      <w:r w:rsidR="002E7CCC">
        <w:rPr>
          <w:lang w:val="lt-LT"/>
        </w:rPr>
        <w:t xml:space="preserve"> Keisti rodinį</w:t>
      </w:r>
      <w:r w:rsidR="0063782E">
        <w:rPr>
          <w:lang w:val="lt-LT"/>
        </w:rPr>
        <w:t xml:space="preserve"> gali pokalbių kambario moderatorius jūsų susitikimo patogesniam atvaizdavimui.</w:t>
      </w:r>
    </w:p>
    <w:p w:rsidR="00312DBE" w:rsidRDefault="00C95A58" w:rsidP="007C49B3">
      <w:pPr>
        <w:jc w:val="both"/>
        <w:rPr>
          <w:lang w:val="lt-LT"/>
        </w:rPr>
      </w:pPr>
      <w:r>
        <w:rPr>
          <w:lang w:val="lt-LT"/>
        </w:rPr>
        <w:t>Dalintis adresu ir suvestine informacija šiam susitikimui</w:t>
      </w:r>
      <w:r w:rsidR="00312DBE">
        <w:rPr>
          <w:lang w:val="lt-LT"/>
        </w:rPr>
        <w:t xml:space="preserve"> – dalintis informacija apie susitikimą.</w:t>
      </w:r>
    </w:p>
    <w:p w:rsidR="00002C8B" w:rsidRDefault="00C95A58" w:rsidP="007C49B3">
      <w:pPr>
        <w:jc w:val="both"/>
        <w:rPr>
          <w:lang w:val="lt-LT"/>
        </w:rPr>
      </w:pPr>
      <w:r>
        <w:rPr>
          <w:lang w:val="lt-LT"/>
        </w:rPr>
        <w:t>Daugiau veiksmų</w:t>
      </w:r>
      <w:r w:rsidR="00312DBE">
        <w:rPr>
          <w:lang w:val="lt-LT"/>
        </w:rPr>
        <w:t xml:space="preserve"> – papildomos nuostatos. Pvz. </w:t>
      </w:r>
      <w:r w:rsidR="00116BD2">
        <w:rPr>
          <w:lang w:val="lt-LT"/>
        </w:rPr>
        <w:t>Nustatymai</w:t>
      </w:r>
      <w:r w:rsidR="00312DBE">
        <w:rPr>
          <w:lang w:val="lt-LT"/>
        </w:rPr>
        <w:t xml:space="preserve"> -&gt; Profil</w:t>
      </w:r>
      <w:r w:rsidR="00C36DE6">
        <w:rPr>
          <w:lang w:val="lt-LT"/>
        </w:rPr>
        <w:t>is</w:t>
      </w:r>
      <w:r w:rsidR="00312DBE">
        <w:rPr>
          <w:lang w:val="lt-LT"/>
        </w:rPr>
        <w:t xml:space="preserve"> galite įvesti savo vardą,</w:t>
      </w:r>
      <w:r w:rsidR="007029C6">
        <w:rPr>
          <w:lang w:val="lt-LT"/>
        </w:rPr>
        <w:t xml:space="preserve"> kurį matys ir kiti dalyviai, savo e-pašto adresą, norintiems parašyti jums žinut</w:t>
      </w:r>
      <w:r w:rsidR="009C53FF">
        <w:rPr>
          <w:lang w:val="lt-LT"/>
        </w:rPr>
        <w:t>ę</w:t>
      </w:r>
      <w:r w:rsidR="007029C6">
        <w:rPr>
          <w:lang w:val="lt-LT"/>
        </w:rPr>
        <w:t>.</w:t>
      </w:r>
      <w:r w:rsidR="00312DBE">
        <w:rPr>
          <w:lang w:val="lt-LT"/>
        </w:rPr>
        <w:t xml:space="preserve"> </w:t>
      </w:r>
      <w:r w:rsidR="007029C6">
        <w:rPr>
          <w:lang w:val="lt-LT"/>
        </w:rPr>
        <w:t>T</w:t>
      </w:r>
      <w:r w:rsidR="00312DBE">
        <w:rPr>
          <w:lang w:val="lt-LT"/>
        </w:rPr>
        <w:t xml:space="preserve">aip pat </w:t>
      </w:r>
      <w:r w:rsidR="008D2DB2">
        <w:rPr>
          <w:lang w:val="lt-LT"/>
        </w:rPr>
        <w:t xml:space="preserve">čia yra </w:t>
      </w:r>
      <w:r w:rsidR="00312DBE">
        <w:rPr>
          <w:lang w:val="lt-LT"/>
        </w:rPr>
        <w:t>moderatoriui</w:t>
      </w:r>
      <w:r w:rsidR="00BA29FC">
        <w:rPr>
          <w:lang w:val="lt-LT"/>
        </w:rPr>
        <w:t xml:space="preserve"> </w:t>
      </w:r>
      <w:r w:rsidR="00312DBE">
        <w:rPr>
          <w:lang w:val="lt-LT"/>
        </w:rPr>
        <w:t>skirti nustatymai</w:t>
      </w:r>
      <w:r w:rsidR="0063782E">
        <w:rPr>
          <w:lang w:val="lt-LT"/>
        </w:rPr>
        <w:t xml:space="preserve"> – Nutildyti visus, Peržiūrėti trumpinius</w:t>
      </w:r>
      <w:r w:rsidR="00F82C1B">
        <w:rPr>
          <w:lang w:val="lt-LT"/>
        </w:rPr>
        <w:t>, Pasidalinkite Youtube video (tokia galimybė dar bus sukurta)</w:t>
      </w:r>
      <w:r w:rsidR="0063782E">
        <w:rPr>
          <w:lang w:val="lt-LT"/>
        </w:rPr>
        <w:t xml:space="preserve"> ir kt.</w:t>
      </w:r>
    </w:p>
    <w:p w:rsidR="008D2DB2" w:rsidRDefault="008D2DB2" w:rsidP="007C49B3">
      <w:pPr>
        <w:jc w:val="both"/>
        <w:rPr>
          <w:lang w:val="lt-LT"/>
        </w:rPr>
      </w:pPr>
      <w:r>
        <w:rPr>
          <w:lang w:val="lt-LT"/>
        </w:rPr>
        <w:t xml:space="preserve">Kai į pokalbių kambarį </w:t>
      </w:r>
      <w:r w:rsidR="0039443D">
        <w:rPr>
          <w:lang w:val="lt-LT"/>
        </w:rPr>
        <w:t>į</w:t>
      </w:r>
      <w:r>
        <w:rPr>
          <w:lang w:val="lt-LT"/>
        </w:rPr>
        <w:t xml:space="preserve">sijungia kiti dalyviai, matote jų langeliuose kairėje viršuje informaciją apie apie jų ryšio kokybę ir </w:t>
      </w:r>
      <w:r w:rsidR="003C3277">
        <w:rPr>
          <w:lang w:val="lt-LT"/>
        </w:rPr>
        <w:t>mikrofono</w:t>
      </w:r>
      <w:r>
        <w:rPr>
          <w:lang w:val="lt-LT"/>
        </w:rPr>
        <w:t xml:space="preserve"> ženkliukas sako, kad dalyvis pokalbyje. </w:t>
      </w:r>
      <w:r w:rsidR="0091059C">
        <w:rPr>
          <w:lang w:val="lt-LT"/>
        </w:rPr>
        <w:t xml:space="preserve">Dalyvio langelio dešniame viršutiniame kampe esančios piktogramos pagalba galite nusiųsti privačią žinuę tam dalyviui. </w:t>
      </w:r>
      <w:r>
        <w:rPr>
          <w:lang w:val="lt-LT"/>
        </w:rPr>
        <w:t>Kiekvienas</w:t>
      </w:r>
      <w:r w:rsidR="00187E9D">
        <w:rPr>
          <w:lang w:val="lt-LT"/>
        </w:rPr>
        <w:t xml:space="preserve"> naujai </w:t>
      </w:r>
      <w:r w:rsidR="006C4A61">
        <w:rPr>
          <w:lang w:val="lt-LT"/>
        </w:rPr>
        <w:t>į</w:t>
      </w:r>
      <w:r w:rsidR="00187E9D">
        <w:rPr>
          <w:lang w:val="lt-LT"/>
        </w:rPr>
        <w:t>sijungęs</w:t>
      </w:r>
      <w:r>
        <w:rPr>
          <w:lang w:val="lt-LT"/>
        </w:rPr>
        <w:t xml:space="preserve"> dalyvis savo vardą gali įrašyti tiesiog savo langelyje.</w:t>
      </w:r>
    </w:p>
    <w:p w:rsidR="0063782E" w:rsidRDefault="0063782E" w:rsidP="007C49B3">
      <w:pPr>
        <w:jc w:val="both"/>
      </w:pPr>
      <w:r>
        <w:rPr>
          <w:noProof/>
        </w:rPr>
        <w:drawing>
          <wp:inline distT="0" distB="0" distL="0" distR="0">
            <wp:extent cx="5934075" cy="297180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7E9D" w:rsidRPr="0063782E" w:rsidRDefault="00187E9D" w:rsidP="007C49B3">
      <w:pPr>
        <w:jc w:val="both"/>
      </w:pPr>
    </w:p>
    <w:sectPr w:rsidR="00187E9D" w:rsidRPr="006378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TOxNDMxMDc2MjE3MLdU0lEKTi0uzszPAykwrAUAxoJ1XywAAAA="/>
  </w:docVars>
  <w:rsids>
    <w:rsidRoot w:val="00B63154"/>
    <w:rsid w:val="00002C8B"/>
    <w:rsid w:val="000172DF"/>
    <w:rsid w:val="00116BD2"/>
    <w:rsid w:val="00177F6E"/>
    <w:rsid w:val="00187E9D"/>
    <w:rsid w:val="002E31B9"/>
    <w:rsid w:val="002E7CCC"/>
    <w:rsid w:val="00312DBE"/>
    <w:rsid w:val="0039443D"/>
    <w:rsid w:val="003C3277"/>
    <w:rsid w:val="004A35F7"/>
    <w:rsid w:val="004B6668"/>
    <w:rsid w:val="004C18BA"/>
    <w:rsid w:val="005827F2"/>
    <w:rsid w:val="005857C5"/>
    <w:rsid w:val="00635236"/>
    <w:rsid w:val="0063782E"/>
    <w:rsid w:val="00656B80"/>
    <w:rsid w:val="00673871"/>
    <w:rsid w:val="006C4A61"/>
    <w:rsid w:val="006C4B3B"/>
    <w:rsid w:val="007029C6"/>
    <w:rsid w:val="007C49B3"/>
    <w:rsid w:val="008D2DB2"/>
    <w:rsid w:val="008E73F5"/>
    <w:rsid w:val="0091059C"/>
    <w:rsid w:val="009C53FF"/>
    <w:rsid w:val="00AA71CB"/>
    <w:rsid w:val="00AE6B26"/>
    <w:rsid w:val="00B63154"/>
    <w:rsid w:val="00BA29FC"/>
    <w:rsid w:val="00BA3449"/>
    <w:rsid w:val="00BC657E"/>
    <w:rsid w:val="00BF187C"/>
    <w:rsid w:val="00C36DE6"/>
    <w:rsid w:val="00C87BE5"/>
    <w:rsid w:val="00C95A58"/>
    <w:rsid w:val="00CD159B"/>
    <w:rsid w:val="00CD4885"/>
    <w:rsid w:val="00DA3684"/>
    <w:rsid w:val="00E32B7B"/>
    <w:rsid w:val="00EA0808"/>
    <w:rsid w:val="00ED4234"/>
    <w:rsid w:val="00F50255"/>
    <w:rsid w:val="00F81466"/>
    <w:rsid w:val="00F82C1B"/>
    <w:rsid w:val="00FD6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A5148"/>
  <w15:chartTrackingRefBased/>
  <w15:docId w15:val="{A88D69D8-10E5-4B23-98A5-D06BA70F1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080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08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hyperlink" Target="https://adam.mif.vu.lt/" TargetMode="External"/><Relationship Id="rId12" Type="http://schemas.openxmlformats.org/officeDocument/2006/relationships/image" Target="media/image4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marx.mif.vu.lt/" TargetMode="External"/><Relationship Id="rId11" Type="http://schemas.openxmlformats.org/officeDocument/2006/relationships/image" Target="media/image3.png"/><Relationship Id="rId5" Type="http://schemas.openxmlformats.org/officeDocument/2006/relationships/hyperlink" Target="https://adam.mif.vu.lt/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hyperlink" Target="mailto:pagalba@mif.vu.lt" TargetMode="External"/><Relationship Id="rId9" Type="http://schemas.openxmlformats.org/officeDocument/2006/relationships/hyperlink" Target="https://adam.mif.vu.lt/PokalbiuKambarioPavadinimas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2307</Words>
  <Characters>1315</Characters>
  <Application>Microsoft Office Word</Application>
  <DocSecurity>0</DocSecurity>
  <Lines>10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Daina</dc:creator>
  <cp:keywords/>
  <dc:description/>
  <cp:lastModifiedBy>Povilas Treigys</cp:lastModifiedBy>
  <cp:revision>5</cp:revision>
  <dcterms:created xsi:type="dcterms:W3CDTF">2020-05-22T07:49:00Z</dcterms:created>
  <dcterms:modified xsi:type="dcterms:W3CDTF">2023-12-08T08:11:00Z</dcterms:modified>
</cp:coreProperties>
</file>